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63AC" w14:textId="64623282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6B3F6C">
        <w:rPr>
          <w:rFonts w:ascii="Times New Roman" w:hAnsi="Times New Roman"/>
          <w:lang w:val="uk-UA"/>
        </w:rPr>
        <w:t>5</w:t>
      </w:r>
    </w:p>
    <w:p w14:paraId="2CF6946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0AA801D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6A5C824E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79FFD04F" w14:textId="5DB8C183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970BE6">
        <w:rPr>
          <w:b w:val="0"/>
          <w:u w:val="single"/>
        </w:rPr>
        <w:t>26</w:t>
      </w:r>
      <w:r w:rsidR="00AC3610">
        <w:rPr>
          <w:b w:val="0"/>
          <w:u w:val="single"/>
        </w:rPr>
        <w:t xml:space="preserve"> </w:t>
      </w:r>
      <w:r w:rsidR="007A74E4">
        <w:rPr>
          <w:b w:val="0"/>
          <w:u w:val="single"/>
        </w:rPr>
        <w:t>грудня</w:t>
      </w:r>
      <w:r w:rsidR="00AC3610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970BE6">
        <w:rPr>
          <w:b w:val="0"/>
          <w:u w:val="single"/>
        </w:rPr>
        <w:t>3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AC3610">
        <w:rPr>
          <w:b w:val="0"/>
          <w:u w:val="single"/>
        </w:rPr>
        <w:t>1</w:t>
      </w:r>
      <w:r w:rsidR="00970BE6">
        <w:rPr>
          <w:b w:val="0"/>
          <w:u w:val="single"/>
        </w:rPr>
        <w:t>35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5E76F11" w14:textId="77777777" w:rsidR="00EA7B31" w:rsidRPr="00EA7B31" w:rsidRDefault="00EA7B31" w:rsidP="00EA7B31">
      <w:pPr>
        <w:rPr>
          <w:lang w:val="uk-UA" w:eastAsia="ru-RU"/>
        </w:rPr>
      </w:pPr>
    </w:p>
    <w:p w14:paraId="7A9CCF7D" w14:textId="77F3A857" w:rsidR="009E339F" w:rsidRPr="0054519A" w:rsidRDefault="00EE6A4E" w:rsidP="0054519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</w:t>
      </w:r>
      <w:bookmarkStart w:id="0" w:name="_GoBack"/>
      <w:bookmarkEnd w:id="0"/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54519A">
        <w:rPr>
          <w:rFonts w:ascii="Times New Roman" w:hAnsi="Times New Roman" w:cs="Times New Roman"/>
          <w:b/>
          <w:sz w:val="24"/>
          <w:lang w:val="uk-UA"/>
        </w:rPr>
        <w:t xml:space="preserve">управління персоналом </w:t>
      </w:r>
      <w:r w:rsidR="0054519A">
        <w:rPr>
          <w:rFonts w:ascii="Times New Roman" w:hAnsi="Times New Roman" w:cs="Times New Roman"/>
          <w:b/>
          <w:sz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818"/>
        <w:gridCol w:w="6613"/>
      </w:tblGrid>
      <w:tr w:rsidR="00EE6A4E" w:rsidRPr="004908EE" w14:paraId="27F9DC5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F953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E11CE5" w14:paraId="632EC397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7B55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6DF1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із законодавством:</w:t>
            </w:r>
          </w:p>
          <w:p w14:paraId="41B370EC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аналіз практики застосування законодавчих і нормативних актів з питань  проведення  державної кадрової політики  в </w:t>
            </w:r>
            <w:proofErr w:type="spellStart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апараті</w:t>
            </w:r>
            <w:proofErr w:type="spellEnd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суду, підготовка пропозицій щодо її поліпшення.</w:t>
            </w:r>
          </w:p>
          <w:p w14:paraId="446011B9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- слідкування за змінами законодавства України стосовно прийняття, проходження та звільнення з державної служби, доповідь про них начальнику відділу, впровадження в роботі.</w:t>
            </w: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Здійснення:</w:t>
            </w:r>
          </w:p>
          <w:p w14:paraId="3494C272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підготовки проектів  організаційно – розпорядчих документів   про призначення  на посади в </w:t>
            </w:r>
            <w:proofErr w:type="spellStart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апараті</w:t>
            </w:r>
            <w:proofErr w:type="spellEnd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суду, переведення на інші посади, звільнення з посад, про надання щорічних, додаткових, соціальних відпусток, відпусток  без збереження заробітної плати  працівникам,  а також  з інших  кадрових питань;</w:t>
            </w:r>
          </w:p>
          <w:p w14:paraId="49F459E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проектів  організаційно – розпорядчих документів про присвоєння відповідних рангів державним службовцям;</w:t>
            </w:r>
          </w:p>
          <w:p w14:paraId="3E296ECC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пропозицій щодо заходів з підвищення кваліфікації  державних службовців суду;</w:t>
            </w:r>
          </w:p>
          <w:p w14:paraId="13D608F1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проекту графіку щорічних та додаткових щорічних відпусток працівників апарату суду, додаткових графіків  відпусток працівників апарату суду, слідкування за їх виконанням;</w:t>
            </w:r>
          </w:p>
          <w:p w14:paraId="1521D248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необхідних матеріалів  щодо заохочення  відзнаками працівників апарату суду,  ведення відповідного  обліку;</w:t>
            </w:r>
          </w:p>
          <w:p w14:paraId="4D8CC7A2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проектів листів на запити, контрольних завдань тощо, за дорученням начальника відділу;</w:t>
            </w:r>
          </w:p>
          <w:p w14:paraId="2CD3638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проектів  характеристик та  рекомендаційних листів  на працівників суду за дорученням начальника відділу;</w:t>
            </w:r>
          </w:p>
          <w:p w14:paraId="449DE512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підготовки довідок з місця роботи та їх видача;</w:t>
            </w:r>
          </w:p>
          <w:p w14:paraId="7869B1C3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підготовки необхідних документів для проведення щорічного оцінювання державних службовців суду за дорученням начальника відділу. Складання разом із державним службовцем індивідуальної програми підвищення рівня професійної </w:t>
            </w: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компетентності за результатами оцінювання його службової діяльності.</w:t>
            </w:r>
          </w:p>
          <w:p w14:paraId="09D577F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реєстрації наказів голови суду та керівника апарату суду  з кадрових питань;</w:t>
            </w:r>
          </w:p>
          <w:p w14:paraId="5D67BE0E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обчислення  загального  стажу роботи та державної служби  працівникам апарату  суду, підготовки проектів наказів щодо встановлення надбавок за вислугу років;</w:t>
            </w:r>
          </w:p>
          <w:p w14:paraId="6FF306EF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опрацювання листків тимчасової непрацездатності;</w:t>
            </w:r>
          </w:p>
          <w:p w14:paraId="595DF59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вивчення та оформлення матеріалів осіб, які претендують на зайняття вакантних посад, попередження їх про встановлені законодавством України обмеження, пов’язані з прийняттям на державну службу та її проходженням, ознайомлення із Загальними правилами поведінки державного службовця;</w:t>
            </w:r>
          </w:p>
          <w:p w14:paraId="04A35197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заходів для забезпечення трудової дисципліни в суді;</w:t>
            </w:r>
          </w:p>
          <w:p w14:paraId="087DB605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виконання планів  підвищення кваліфікації працівників апарату суду;</w:t>
            </w:r>
          </w:p>
          <w:p w14:paraId="59BC9F1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роботи, пов’язаної із заповненням, обліком і зберіганням трудових книжок та особових справ (особових карток) працівників суду;</w:t>
            </w:r>
          </w:p>
          <w:p w14:paraId="342FA41F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роботи по формуванню номенклатурних справ відділу для належного їх передання та зберігання в архіві суду;</w:t>
            </w:r>
          </w:p>
          <w:p w14:paraId="36C6B371" w14:textId="77777777" w:rsidR="009F1E42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- засвідчення копій документів  відділу  управління персоналом суду штампами відділу, в межах своєї компетенції.</w:t>
            </w:r>
          </w:p>
          <w:p w14:paraId="2732D70F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Ознайомлення:</w:t>
            </w:r>
          </w:p>
          <w:p w14:paraId="64712500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суддів з наказами голови суду та працівників апарату суду з наказами керівника апарату суду, а також з графіками відпусток та іншими документами, в межах повноважень;</w:t>
            </w:r>
          </w:p>
          <w:p w14:paraId="63A566EF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працівників апарату суду з посадовими  інструкціями, робочими інструкціями, правилами внутрішнього трудового  розпорядку суду, з правилами внутрішнього службового розпорядку суду (державних службовців)з проставлянням  ними підписів та дати ознайомлення;</w:t>
            </w:r>
          </w:p>
          <w:p w14:paraId="597371ED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- суддів та працівників апарату суду з колективним договором.</w:t>
            </w:r>
          </w:p>
          <w:p w14:paraId="1C35D6E5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Забезпечення:</w:t>
            </w:r>
          </w:p>
          <w:p w14:paraId="5881DDA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видачі в установленому порядку звільненій особі копії акту про звільнення та належно оформленої трудової книжки;</w:t>
            </w:r>
          </w:p>
          <w:p w14:paraId="0920BD3D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організації проведення спеціальної перевірки щодо осіб, які претендують на зайняття посад в </w:t>
            </w:r>
            <w:proofErr w:type="spellStart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апараті</w:t>
            </w:r>
            <w:proofErr w:type="spellEnd"/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суду та проведення перевірки достовірності відомостей щодо застосування заборон, передбачених частинами 3 і 4 статті 1 Закону України «Про очищення влади», підготовка проекту довідки про її результати;</w:t>
            </w:r>
          </w:p>
          <w:p w14:paraId="48088CC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впровадження «Електронного суду».</w:t>
            </w:r>
          </w:p>
          <w:p w14:paraId="0B0D69F0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ведення кадрового діловодства суду та номенклатурних справ з кадрового діловодства відповідно до чинного законодавства;</w:t>
            </w:r>
          </w:p>
          <w:p w14:paraId="0C466651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- дотримання вимог Законів України «Про захист персональних даних», «Про запобігання корупції».</w:t>
            </w:r>
          </w:p>
          <w:p w14:paraId="7F92F768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матеріалів для проведення конкурсного відбору на посади державних службовців апарату суду, перевірка поданої особами інформацію на відповідність кваліфікаційним </w:t>
            </w: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вимогам, установленим умовам конкурсу, повідомлення кандидатів про результати такої перевірки, здійснення інших заходів щодо організації конкурсного відбору. </w:t>
            </w:r>
          </w:p>
          <w:p w14:paraId="3D7BBBFE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виконання Закону України «Про запобігання корупції»:</w:t>
            </w:r>
          </w:p>
          <w:p w14:paraId="4EE7E43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вжиття заходів щодо забезпечення своєчасного  щорічного подання  працівниками апарату суду декларацій про доходи, зобов’язання  фінансового характеру  та майновий стан державних службовців щодо себе та членів своєї сім`ї, а також  тими особами, які  звільнилися з посад в суді та зобов’язані  протягом  одного року подавати за своїм  останнім місцем роботи (служби) декларацію про майно, доходи, витрати і зобов’язання  фінансового характеру за минулий рік, за формою  і в порядку, визначеному Законом України «Про запобігання корупції»;</w:t>
            </w:r>
          </w:p>
          <w:p w14:paraId="596B65DE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- забезпечення перевірки факту подання декларацій суб’єктами декларування та інформування Національного агентства з питань запобігання корупції факту неподання чи несвоєчасного подання декларацій суб’єктами декларування відповідно до вимог Закону України «Про запобігання корупції».</w:t>
            </w:r>
          </w:p>
          <w:p w14:paraId="33E2939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Ведення:</w:t>
            </w:r>
          </w:p>
          <w:p w14:paraId="1644529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автоматизованої системи обліку кадрів суду (до початку функціонування Єдиної судової інформаційно-телекомунікаційної системи) та інформаційно-аналітичної системи «Кадри - WEB»;</w:t>
            </w:r>
          </w:p>
          <w:p w14:paraId="5620F259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обліку кадрів суду в підсистемі «Управління персоналом (обліку кадрів) бюджетного фінансування, бухгалтерського обліку та обліку заробітної плати» (з початку функціонування Єдиної судової інформаційно-телекомунікаційної системи).</w:t>
            </w:r>
          </w:p>
          <w:p w14:paraId="48FE2077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протоколів оперативних нарад відділу;</w:t>
            </w:r>
          </w:p>
          <w:p w14:paraId="34E38E84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-  обліку працівників суду, що знаходяться у відпустках по догляду за дитиною.</w:t>
            </w:r>
          </w:p>
          <w:p w14:paraId="33C46FD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та подання в установленому порядку  звітів та необхідної інформації:</w:t>
            </w:r>
          </w:p>
          <w:p w14:paraId="1202F5D4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до Управління Пенсіонного фонду України про працюючих пенсіонерів, підготовка документів щодо призначення пенсій працівникам апарату суду, в межах своєї  компетенції;</w:t>
            </w:r>
          </w:p>
          <w:p w14:paraId="4C2EBF05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до  Місцевого центру зайнятості.</w:t>
            </w:r>
          </w:p>
          <w:p w14:paraId="38275789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Обов’язки  з питань військовозобов’язаних (покладаються відповідним наказом керівництва суду):</w:t>
            </w:r>
          </w:p>
          <w:p w14:paraId="5855E801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ведення обліку військовозобов’язаних і призовників та здійснення своєчасного оформлення документів для бронювання військовозобов’язаних за судом на період мобілізації та на воєнний час;</w:t>
            </w:r>
          </w:p>
          <w:p w14:paraId="72B241E8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перевірка у громадян під час прийняття на роботу наявність військово-облікових документів (у військовозобов’язаних – військових квитків або тимчасових посвідчень, а у призовників – посвідчень про прописку до призовних дільниць);</w:t>
            </w:r>
          </w:p>
          <w:p w14:paraId="3B974F6D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надсилання у семиденний строк до відповідних районних (міських) військових комісаріатів повідомлення про зміну </w:t>
            </w: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облікових даних призовників і військовозобов’язаних, прийнятих на роботу чи звільнених з роботи;</w:t>
            </w:r>
          </w:p>
          <w:p w14:paraId="36CEE309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здійснення оповіщення на вимогу районних (міських) військових комісаріатів призовників і військовозобов’язаних про їх виклик до районних (міських) військових комісаріатів;</w:t>
            </w:r>
          </w:p>
          <w:p w14:paraId="39E8B353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забезпечення повноти та достовірності облікових даних призовників і військовозобов’язаних згідно з вимогами, встановленими Порядком організації та ведення військового обліку призовників і військовозобов’язаних, затвердженим постановою Кабінету Міністрів України від 7 грудня 2016 року № 921 та іншими документами персонального обліку відповідно до законодавства;</w:t>
            </w:r>
          </w:p>
          <w:p w14:paraId="2F3455F0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забезпечення взаємодії з районними (міськими) військовими комісаріатами щодо строків та способів звіряння даних особових карток, списків призовників і військовозобов’язаних, їх облікових даних, внесення відповідних змін до них, а також щодо оповіщення призовників і військовозобов’язаних;</w:t>
            </w:r>
          </w:p>
          <w:p w14:paraId="05D1A96A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забезпечення організації періодичного звіряння особових карток призовників і військовозобов’язаних із записами у військових квитках  та посвідченнях про прописку до призовних дільниць. Не рідше одного разу на рік проведення звіряння особових карток працівників з обліковими документами районних (міських) військових комісаріатів, в яких вони перебувають на військовому обліку; </w:t>
            </w:r>
          </w:p>
          <w:p w14:paraId="575CF716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забезпечення внесення до особових карток призовників і військовозобов’язаних змін щодо їх сімейного стану, місця проживання (перебування), освіти , місця роботи і посади у п’ятиденний строк з дня подання відповідних документів та надсилання (у разі наявності) щомісяця до 5 числа до районних (міських) військових комісаріатів повідомлення про зміну облікових даних;</w:t>
            </w:r>
          </w:p>
          <w:p w14:paraId="247FEDF2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здійснення складання і подання щороку до 1 грудня до районних (міських) військових комісаріатів списків громадян, які підлягають приписці до призовних дільниць (у разі їх наявності);</w:t>
            </w:r>
          </w:p>
          <w:p w14:paraId="5AD8266B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отримання під розписку від призовників і військовозобов’язаних їх військово – облікових документів для подання до районних (міських) військових комісаріатів для звіряння з обліковими даними та оформлення бронювання військовозобов’язаних на період мобілізації та на воєнний час;</w:t>
            </w:r>
          </w:p>
          <w:p w14:paraId="3146B7FB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здійснення постійного контролю за виконанням посадовими особами суду, призовниками і військовозобов’язаними встановлених правил військового обліку та проведення відповідної роз’яснювальної роботи;</w:t>
            </w:r>
          </w:p>
          <w:p w14:paraId="010CDB40" w14:textId="77777777" w:rsidR="0054519A" w:rsidRPr="0054519A" w:rsidRDefault="0054519A" w:rsidP="0054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здійснення постійного інформування районних (міських) військових комісаріатів про громадян та посадових осіб, які порушують правила військового обліку, для притягнення їх до відповідальності згідно із законом;</w:t>
            </w:r>
          </w:p>
          <w:p w14:paraId="0CD453C3" w14:textId="77777777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ведення та зберігання журналу обліку результатів перевірок стану військового обліку призовників і </w:t>
            </w: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військовозобов’язаних та звіряння їх облікових даних з даними районних (міських) військових комісаріатів.</w:t>
            </w:r>
          </w:p>
          <w:p w14:paraId="039E18EC" w14:textId="32BA71B9" w:rsidR="0054519A" w:rsidRPr="0054519A" w:rsidRDefault="0054519A" w:rsidP="0054519A">
            <w:pPr>
              <w:pStyle w:val="a4"/>
              <w:jc w:val="both"/>
              <w:rPr>
                <w:rFonts w:ascii="Times New Roman" w:hAnsi="Times New Roman"/>
              </w:rPr>
            </w:pPr>
            <w:r w:rsidRPr="0054519A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інших доручень керівництва суду, в межах чинного законодавства.</w:t>
            </w:r>
          </w:p>
        </w:tc>
      </w:tr>
      <w:tr w:rsidR="009F1E42" w:rsidRPr="00E11CE5" w14:paraId="60DA42EF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57F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607A" w14:textId="6179BDD7" w:rsidR="009F1E42" w:rsidRPr="00AA06BD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2B4C8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70BE6">
              <w:rPr>
                <w:rFonts w:ascii="Times New Roman" w:eastAsia="Times New Roman" w:hAnsi="Times New Roman" w:cs="Times New Roman"/>
                <w:lang w:val="uk-UA" w:eastAsia="ru-RU"/>
              </w:rPr>
              <w:t>7030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3B6FDA73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4D1C351C" w14:textId="77777777" w:rsidR="009F1E42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4E2E4A03" w14:textId="77777777" w:rsidR="009F1E42" w:rsidRPr="00EE6A4E" w:rsidRDefault="009F1E42" w:rsidP="009F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7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9F1E42" w:rsidRPr="00E11CE5" w14:paraId="75DBBC62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6AF9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8C8D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E11CE5" w14:paraId="39F0EFA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70087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183BF783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2678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5B37A72E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1156489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2CBE8090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2356CEE9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544C8145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1608143D" w14:textId="124DDAB3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4EFD33FD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62C043DB" w14:textId="54564645"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7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C1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 грудня 2023 року</w:t>
            </w:r>
          </w:p>
          <w:p w14:paraId="04F80553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8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E11CE5" w14:paraId="5F6EB3FD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DEB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72F7F" w14:textId="0C08B6C3"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 w:rsidR="00970BE6">
              <w:rPr>
                <w:b w:val="0"/>
                <w:color w:val="000000"/>
              </w:rPr>
              <w:t>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0A061D71" w14:textId="1D3948F5" w:rsidR="009F1E42" w:rsidRPr="00661E1A" w:rsidRDefault="00AC3610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970BE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03 січ</w:t>
            </w:r>
            <w:r w:rsidR="00DB4E7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970BE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27A426BC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E11CE5" w14:paraId="6380AAF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EBD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8043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lastRenderedPageBreak/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3F09514C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lastRenderedPageBreak/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9F1E42" w:rsidRPr="00EE6A4E" w14:paraId="626B2D6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BEE8B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9F1E42" w:rsidRPr="00E11CE5" w14:paraId="7D315E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994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9F2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09D2" w14:textId="199D266B" w:rsidR="009F1E42" w:rsidRPr="00DB4E76" w:rsidRDefault="0054519A" w:rsidP="009F1E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8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53548C">
              <w:rPr>
                <w:rFonts w:ascii="Times New Roman" w:hAnsi="Times New Roman"/>
                <w:lang w:val="uk-UA"/>
              </w:rPr>
              <w:t>у галузі знань "Право"</w:t>
            </w:r>
          </w:p>
        </w:tc>
      </w:tr>
      <w:tr w:rsidR="009F1E42" w:rsidRPr="00E11CE5" w14:paraId="0E85E91B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604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52F2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FA1C" w14:textId="2340ED62" w:rsidR="009F1E42" w:rsidRPr="00E33D89" w:rsidRDefault="0054519A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9F1E42" w:rsidRPr="00E33D89">
              <w:rPr>
                <w:rFonts w:ascii="Times New Roman" w:hAnsi="Times New Roman" w:cs="Times New Roman"/>
                <w:lang w:val="uk-UA"/>
              </w:rPr>
              <w:t>освід роботи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B091D">
              <w:rPr>
                <w:rFonts w:ascii="Times New Roman" w:hAnsi="Times New Roman" w:cs="Times New Roman"/>
                <w:lang w:val="uk-UA"/>
              </w:rPr>
              <w:t>на державній службі</w:t>
            </w:r>
          </w:p>
        </w:tc>
      </w:tr>
      <w:tr w:rsidR="009F1E42" w:rsidRPr="00E11CE5" w14:paraId="227D5FF0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579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4C0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447AB" w14:textId="7723205A" w:rsidR="009F1E42" w:rsidRPr="0002687C" w:rsidRDefault="001B091D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9F1E42"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36CE46C2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3BFE494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3D66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03BFA7FB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C66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BA81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E11CE5" w14:paraId="1B936E09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F5B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3E48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53C3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E11CE5" w14:paraId="04506217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0C4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3AA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3FF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E11CE5" w14:paraId="08B76798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B5C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F162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FEC3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E11CE5" w14:paraId="6679212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E32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F3BB" w14:textId="77777777" w:rsidR="009F1E4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3F5A" w14:textId="77777777" w:rsidR="009F1E42" w:rsidRPr="009F6277" w:rsidRDefault="009F1E42" w:rsidP="009F1E4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E11CE5" w14:paraId="50C1C76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D87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6FF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9161" w14:textId="77777777" w:rsidR="009F1E42" w:rsidRPr="00DF4192" w:rsidRDefault="009F1E42" w:rsidP="009F1E4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72E0FB9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3C21E43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ресурси та дані різних типів;</w:t>
            </w:r>
          </w:p>
          <w:p w14:paraId="7B3E047F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53F8482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0CB392E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4F5D7E44" w14:textId="77777777" w:rsidR="009F1E42" w:rsidRPr="00DF4192" w:rsidRDefault="009F1E42" w:rsidP="009F1E4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9F1E42" w:rsidRPr="00EE6A4E" w14:paraId="161E725A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85F2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9F1E42" w:rsidRPr="00EE6A4E" w14:paraId="7EAE371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AD9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0DA2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E11CE5" w14:paraId="5956884F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C2F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8C54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9073" w14:textId="2C6D1AFC" w:rsidR="009F1E42" w:rsidRPr="00F0784B" w:rsidRDefault="001B091D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>
              <w:rPr>
                <w:rFonts w:ascii="Times New Roman" w:hAnsi="Times New Roman" w:cs="Times New Roman"/>
                <w:lang w:val="uk-UA"/>
              </w:rPr>
              <w:br/>
              <w:t>- Кодекс законів про працю України</w:t>
            </w:r>
            <w:r w:rsidRP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F1E42" w:rsidRPr="00E11CE5" w14:paraId="2BE58513" w14:textId="77777777" w:rsidTr="001B091D">
        <w:trPr>
          <w:trHeight w:val="679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1457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3F0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CABC" w14:textId="77777777" w:rsidR="001B091D" w:rsidRPr="00FD6E2E" w:rsidRDefault="001B091D" w:rsidP="001B091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7C89612" w14:textId="77777777" w:rsidR="001B091D" w:rsidRPr="00775CEC" w:rsidRDefault="001B091D" w:rsidP="001B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країни «Про звернення громадян»;</w:t>
            </w:r>
          </w:p>
          <w:p w14:paraId="0531E91D" w14:textId="77777777" w:rsidR="001B091D" w:rsidRPr="00775CEC" w:rsidRDefault="001B091D" w:rsidP="001B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Закон України «Про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доступ до публічної інформації»;</w:t>
            </w:r>
          </w:p>
          <w:p w14:paraId="66C8B654" w14:textId="77777777" w:rsidR="001B091D" w:rsidRDefault="001B091D" w:rsidP="001B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Закон України «Про відпустки»;</w:t>
            </w:r>
          </w:p>
          <w:p w14:paraId="3D07A894" w14:textId="77777777" w:rsidR="001B091D" w:rsidRDefault="001B091D" w:rsidP="001B09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664AA">
              <w:rPr>
                <w:rFonts w:ascii="Times New Roman" w:hAnsi="Times New Roman" w:cs="Times New Roman"/>
                <w:lang w:val="uk-UA"/>
              </w:rPr>
              <w:t>Закон України «</w:t>
            </w:r>
            <w:r w:rsidRPr="007664AA">
              <w:rPr>
                <w:rFonts w:ascii="Times New Roman" w:eastAsia="Times New Roman" w:hAnsi="Times New Roman" w:cs="Times New Roman"/>
                <w:bCs/>
                <w:lang w:val="uk-UA"/>
              </w:rPr>
              <w:t>Про організацію трудових відносин в умовах воєнного стану</w:t>
            </w:r>
            <w:r w:rsidRPr="007664AA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9DB1D77" w14:textId="77777777" w:rsidR="001B091D" w:rsidRDefault="001B091D" w:rsidP="001B091D">
            <w:pPr>
              <w:jc w:val="both"/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7664AA">
              <w:rPr>
                <w:rFonts w:ascii="Times New Roman" w:hAnsi="Times New Roman" w:cs="Times New Roman"/>
                <w:lang w:val="uk-UA"/>
              </w:rPr>
              <w:t>Порядок проведення конкурсу на зайняття посад державної служби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  <w:t xml:space="preserve">-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Порядок</w:t>
            </w:r>
            <w:r w:rsidRPr="007664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проведення оцінювання результатів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службової діяльності державних </w:t>
            </w:r>
            <w:r w:rsidRPr="007664AA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службовців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;   </w:t>
            </w:r>
          </w:p>
          <w:p w14:paraId="763D6200" w14:textId="1606470F" w:rsidR="009F1E42" w:rsidRPr="001B091D" w:rsidRDefault="001B091D" w:rsidP="001B09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4163-2020)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рішення Ради Суддів України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, н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акази та розпорядження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Державної судової адміністрації України та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керівництва суду, положення та посадові інструкції;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1F2EF31C" w14:textId="77777777" w:rsidR="00DB4E76" w:rsidRPr="001B091D" w:rsidRDefault="00DB4E76" w:rsidP="00F76A38">
      <w:pPr>
        <w:rPr>
          <w:rFonts w:ascii="Times New Roman" w:hAnsi="Times New Roman" w:cs="Times New Roman"/>
          <w:lang w:val="uk-UA"/>
        </w:rPr>
      </w:pPr>
    </w:p>
    <w:p w14:paraId="67313E67" w14:textId="77777777" w:rsidR="00DB4E76" w:rsidRPr="001B091D" w:rsidRDefault="00DB4E76">
      <w:pPr>
        <w:rPr>
          <w:rFonts w:ascii="Times New Roman" w:hAnsi="Times New Roman" w:cs="Times New Roman"/>
          <w:lang w:val="uk-UA"/>
        </w:rPr>
      </w:pPr>
    </w:p>
    <w:sectPr w:rsidR="00DB4E76" w:rsidRPr="001B091D" w:rsidSect="001B091D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B091D"/>
    <w:rsid w:val="001C155D"/>
    <w:rsid w:val="001F6589"/>
    <w:rsid w:val="00230739"/>
    <w:rsid w:val="00235F79"/>
    <w:rsid w:val="002805E8"/>
    <w:rsid w:val="002B4C89"/>
    <w:rsid w:val="003E561C"/>
    <w:rsid w:val="004908EE"/>
    <w:rsid w:val="004B58EC"/>
    <w:rsid w:val="004E3C9D"/>
    <w:rsid w:val="004F6052"/>
    <w:rsid w:val="00500F14"/>
    <w:rsid w:val="005012FF"/>
    <w:rsid w:val="005426D9"/>
    <w:rsid w:val="0054519A"/>
    <w:rsid w:val="00591555"/>
    <w:rsid w:val="0061093A"/>
    <w:rsid w:val="00642364"/>
    <w:rsid w:val="00661E1A"/>
    <w:rsid w:val="006A346E"/>
    <w:rsid w:val="006B2EBA"/>
    <w:rsid w:val="006B3F6C"/>
    <w:rsid w:val="00711817"/>
    <w:rsid w:val="00756F7F"/>
    <w:rsid w:val="007664F0"/>
    <w:rsid w:val="0077290E"/>
    <w:rsid w:val="00775CEC"/>
    <w:rsid w:val="007817B5"/>
    <w:rsid w:val="007A74E4"/>
    <w:rsid w:val="007B553E"/>
    <w:rsid w:val="007D09C0"/>
    <w:rsid w:val="007E58FE"/>
    <w:rsid w:val="00822C25"/>
    <w:rsid w:val="0088432B"/>
    <w:rsid w:val="008A4417"/>
    <w:rsid w:val="008D52D3"/>
    <w:rsid w:val="00945ABA"/>
    <w:rsid w:val="00970BE6"/>
    <w:rsid w:val="009D615E"/>
    <w:rsid w:val="009E339F"/>
    <w:rsid w:val="009F1E42"/>
    <w:rsid w:val="009F5BFB"/>
    <w:rsid w:val="009F6277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11CE5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3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54519A"/>
    <w:rPr>
      <w:b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54519A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15-2017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1345-0558-4D78-91D7-F5F18D9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s145</cp:lastModifiedBy>
  <cp:revision>5</cp:revision>
  <cp:lastPrinted>2022-10-14T10:13:00Z</cp:lastPrinted>
  <dcterms:created xsi:type="dcterms:W3CDTF">2023-12-26T11:35:00Z</dcterms:created>
  <dcterms:modified xsi:type="dcterms:W3CDTF">2023-12-29T10:50:00Z</dcterms:modified>
</cp:coreProperties>
</file>