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34C" w:rsidRPr="004D35AA" w:rsidRDefault="0065034C" w:rsidP="0065034C">
      <w:pPr>
        <w:shd w:val="clear" w:color="auto" w:fill="FFFFFF"/>
        <w:spacing w:after="150" w:line="240" w:lineRule="auto"/>
        <w:ind w:firstLine="450"/>
        <w:jc w:val="center"/>
        <w:rPr>
          <w:rFonts w:ascii="Times New Roman" w:eastAsia="Times New Roman" w:hAnsi="Times New Roman" w:cs="Times New Roman"/>
          <w:b/>
          <w:bCs/>
          <w:color w:val="000000"/>
          <w:sz w:val="36"/>
          <w:szCs w:val="28"/>
          <w:lang w:val="uk-UA" w:eastAsia="ru-RU"/>
        </w:rPr>
      </w:pPr>
      <w:r w:rsidRPr="004D35AA">
        <w:rPr>
          <w:rFonts w:ascii="Times New Roman" w:eastAsia="Times New Roman" w:hAnsi="Times New Roman" w:cs="Times New Roman"/>
          <w:b/>
          <w:bCs/>
          <w:color w:val="000000"/>
          <w:sz w:val="36"/>
          <w:szCs w:val="28"/>
          <w:lang w:val="uk-UA" w:eastAsia="ru-RU"/>
        </w:rPr>
        <w:t>Витяг з Закону України «Про державну службу»</w:t>
      </w:r>
    </w:p>
    <w:p w:rsidR="0065034C" w:rsidRPr="004D35AA" w:rsidRDefault="0065034C" w:rsidP="0065034C">
      <w:pPr>
        <w:shd w:val="clear" w:color="auto" w:fill="FFFFFF"/>
        <w:spacing w:after="150" w:line="240" w:lineRule="auto"/>
        <w:ind w:firstLine="450"/>
        <w:jc w:val="center"/>
        <w:rPr>
          <w:rFonts w:ascii="Times New Roman" w:eastAsia="Times New Roman" w:hAnsi="Times New Roman" w:cs="Times New Roman"/>
          <w:b/>
          <w:bCs/>
          <w:color w:val="000000"/>
          <w:sz w:val="28"/>
          <w:szCs w:val="28"/>
          <w:lang w:val="uk-UA" w:eastAsia="ru-RU"/>
        </w:rPr>
      </w:pPr>
      <w:r w:rsidRPr="004D35AA">
        <w:rPr>
          <w:rFonts w:ascii="Times New Roman" w:eastAsia="Times New Roman" w:hAnsi="Times New Roman" w:cs="Times New Roman"/>
          <w:b/>
          <w:bCs/>
          <w:color w:val="000000"/>
          <w:sz w:val="28"/>
          <w:szCs w:val="28"/>
          <w:lang w:val="uk-UA" w:eastAsia="ru-RU"/>
        </w:rPr>
        <w:t>Розділ I</w:t>
      </w:r>
      <w:r w:rsidRPr="004D35AA">
        <w:rPr>
          <w:rFonts w:ascii="Times New Roman" w:eastAsia="Times New Roman" w:hAnsi="Times New Roman" w:cs="Times New Roman"/>
          <w:b/>
          <w:bCs/>
          <w:color w:val="000000"/>
          <w:sz w:val="28"/>
          <w:szCs w:val="28"/>
          <w:lang w:val="uk-UA" w:eastAsia="ru-RU"/>
        </w:rPr>
        <w:br/>
        <w:t>ЗАГАЛЬНІ ПОЛОЖЕННЯ</w:t>
      </w:r>
    </w:p>
    <w:p w:rsidR="0065034C" w:rsidRPr="004D35AA" w:rsidRDefault="0065034C" w:rsidP="006503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4D35AA">
        <w:rPr>
          <w:rFonts w:ascii="Times New Roman" w:eastAsia="Times New Roman" w:hAnsi="Times New Roman" w:cs="Times New Roman"/>
          <w:b/>
          <w:color w:val="000000"/>
          <w:sz w:val="24"/>
          <w:szCs w:val="24"/>
          <w:lang w:val="uk-UA" w:eastAsia="ru-RU"/>
        </w:rPr>
        <w:t>Стаття 5</w:t>
      </w:r>
      <w:r w:rsidRPr="004D35AA">
        <w:rPr>
          <w:rFonts w:ascii="Times New Roman" w:eastAsia="Times New Roman" w:hAnsi="Times New Roman" w:cs="Times New Roman"/>
          <w:b/>
          <w:sz w:val="24"/>
          <w:szCs w:val="24"/>
          <w:lang w:val="uk-UA" w:eastAsia="ru-RU"/>
        </w:rPr>
        <w:t>.</w:t>
      </w:r>
      <w:r w:rsidRPr="004D35AA">
        <w:rPr>
          <w:rFonts w:ascii="Times New Roman" w:eastAsia="Times New Roman" w:hAnsi="Times New Roman" w:cs="Times New Roman"/>
          <w:sz w:val="24"/>
          <w:szCs w:val="24"/>
          <w:lang w:val="uk-UA" w:eastAsia="ru-RU"/>
        </w:rPr>
        <w:t> </w:t>
      </w:r>
      <w:r w:rsidRPr="004D35AA">
        <w:rPr>
          <w:rFonts w:ascii="Times New Roman" w:eastAsia="Times New Roman" w:hAnsi="Times New Roman" w:cs="Times New Roman"/>
          <w:color w:val="000000"/>
          <w:sz w:val="24"/>
          <w:szCs w:val="24"/>
          <w:lang w:val="uk-UA" w:eastAsia="ru-RU"/>
        </w:rPr>
        <w:t>Правове регулювання державної служби</w:t>
      </w:r>
    </w:p>
    <w:p w:rsidR="0065034C" w:rsidRPr="004D35AA" w:rsidRDefault="0065034C" w:rsidP="0065034C">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4D35AA">
        <w:rPr>
          <w:rFonts w:ascii="Times New Roman" w:eastAsia="Times New Roman" w:hAnsi="Times New Roman" w:cs="Times New Roman"/>
          <w:color w:val="000000"/>
          <w:sz w:val="24"/>
          <w:szCs w:val="24"/>
          <w:lang w:val="uk-UA" w:eastAsia="ru-RU"/>
        </w:rPr>
        <w:t>4. Особливості правового регулювання державної служби в системі правосуддя визначаються законодавством про судоустрій і статус суддів.</w:t>
      </w:r>
    </w:p>
    <w:p w:rsidR="0065034C" w:rsidRPr="004D35AA" w:rsidRDefault="0065034C" w:rsidP="0065034C">
      <w:pPr>
        <w:shd w:val="clear" w:color="auto" w:fill="FFFFFF"/>
        <w:spacing w:after="150" w:line="240" w:lineRule="auto"/>
        <w:ind w:firstLine="450"/>
        <w:jc w:val="center"/>
        <w:rPr>
          <w:rFonts w:ascii="Times New Roman" w:eastAsia="Times New Roman" w:hAnsi="Times New Roman" w:cs="Times New Roman"/>
          <w:b/>
          <w:bCs/>
          <w:color w:val="000000"/>
          <w:sz w:val="28"/>
          <w:szCs w:val="28"/>
          <w:lang w:val="uk-UA" w:eastAsia="ru-RU"/>
        </w:rPr>
      </w:pPr>
      <w:r w:rsidRPr="004D35AA">
        <w:rPr>
          <w:rFonts w:ascii="Times New Roman" w:eastAsia="Times New Roman" w:hAnsi="Times New Roman" w:cs="Times New Roman"/>
          <w:b/>
          <w:bCs/>
          <w:color w:val="000000"/>
          <w:sz w:val="28"/>
          <w:szCs w:val="28"/>
          <w:lang w:val="uk-UA" w:eastAsia="ru-RU"/>
        </w:rPr>
        <w:t>Розділ IV</w:t>
      </w:r>
    </w:p>
    <w:p w:rsidR="0065034C" w:rsidRPr="004D35AA" w:rsidRDefault="0065034C" w:rsidP="0065034C">
      <w:pPr>
        <w:shd w:val="clear" w:color="auto" w:fill="FFFFFF"/>
        <w:spacing w:after="150" w:line="240" w:lineRule="auto"/>
        <w:ind w:firstLine="450"/>
        <w:jc w:val="center"/>
        <w:rPr>
          <w:rFonts w:ascii="Times New Roman" w:eastAsia="Times New Roman" w:hAnsi="Times New Roman" w:cs="Times New Roman"/>
          <w:b/>
          <w:bCs/>
          <w:color w:val="000000"/>
          <w:sz w:val="28"/>
          <w:szCs w:val="28"/>
          <w:lang w:val="uk-UA" w:eastAsia="ru-RU"/>
        </w:rPr>
      </w:pPr>
      <w:r w:rsidRPr="004D35AA">
        <w:rPr>
          <w:rFonts w:ascii="Times New Roman" w:eastAsia="Times New Roman" w:hAnsi="Times New Roman" w:cs="Times New Roman"/>
          <w:b/>
          <w:bCs/>
          <w:color w:val="000000"/>
          <w:sz w:val="28"/>
          <w:szCs w:val="28"/>
          <w:lang w:val="uk-UA" w:eastAsia="ru-RU"/>
        </w:rPr>
        <w:t>ВСТУП НА ДЕРЖАВНУ СЛУЖБУ</w:t>
      </w:r>
    </w:p>
    <w:p w:rsidR="009C0AE2" w:rsidRPr="004D35AA" w:rsidRDefault="009C0AE2" w:rsidP="0065034C">
      <w:pPr>
        <w:shd w:val="clear" w:color="auto" w:fill="FFFFFF"/>
        <w:spacing w:after="150" w:line="240" w:lineRule="auto"/>
        <w:ind w:firstLine="450"/>
        <w:jc w:val="center"/>
        <w:rPr>
          <w:rFonts w:ascii="Times New Roman" w:eastAsia="Times New Roman" w:hAnsi="Times New Roman" w:cs="Times New Roman"/>
          <w:color w:val="000000"/>
          <w:sz w:val="24"/>
          <w:szCs w:val="24"/>
          <w:lang w:val="uk-UA" w:eastAsia="ru-RU"/>
        </w:rPr>
      </w:pPr>
      <w:r w:rsidRPr="004D35AA">
        <w:rPr>
          <w:rFonts w:ascii="Times New Roman" w:eastAsia="Times New Roman" w:hAnsi="Times New Roman" w:cs="Times New Roman"/>
          <w:b/>
          <w:bCs/>
          <w:color w:val="000000"/>
          <w:sz w:val="28"/>
          <w:szCs w:val="28"/>
          <w:lang w:val="uk-UA" w:eastAsia="ru-RU"/>
        </w:rPr>
        <w:t>Глава 2</w:t>
      </w:r>
      <w:r w:rsidR="0065034C" w:rsidRPr="004D35AA">
        <w:rPr>
          <w:rFonts w:ascii="Times New Roman" w:eastAsia="Times New Roman" w:hAnsi="Times New Roman" w:cs="Times New Roman"/>
          <w:b/>
          <w:bCs/>
          <w:color w:val="000000"/>
          <w:sz w:val="28"/>
          <w:szCs w:val="28"/>
          <w:lang w:val="uk-UA" w:eastAsia="ru-RU"/>
        </w:rPr>
        <w:t xml:space="preserve"> </w:t>
      </w:r>
      <w:r w:rsidRPr="004D35AA">
        <w:rPr>
          <w:rFonts w:ascii="Times New Roman" w:eastAsia="Times New Roman" w:hAnsi="Times New Roman" w:cs="Times New Roman"/>
          <w:b/>
          <w:bCs/>
          <w:color w:val="000000"/>
          <w:sz w:val="28"/>
          <w:szCs w:val="28"/>
          <w:lang w:val="uk-UA" w:eastAsia="ru-RU"/>
        </w:rPr>
        <w:t xml:space="preserve">Порядок проведення конкурсу на зайняття посад </w:t>
      </w:r>
      <w:r w:rsidR="0065034C" w:rsidRPr="004D35AA">
        <w:rPr>
          <w:rFonts w:ascii="Times New Roman" w:eastAsia="Times New Roman" w:hAnsi="Times New Roman" w:cs="Times New Roman"/>
          <w:b/>
          <w:bCs/>
          <w:color w:val="000000"/>
          <w:sz w:val="28"/>
          <w:szCs w:val="28"/>
          <w:lang w:val="uk-UA" w:eastAsia="ru-RU"/>
        </w:rPr>
        <w:br/>
      </w:r>
      <w:r w:rsidRPr="004D35AA">
        <w:rPr>
          <w:rFonts w:ascii="Times New Roman" w:eastAsia="Times New Roman" w:hAnsi="Times New Roman" w:cs="Times New Roman"/>
          <w:b/>
          <w:bCs/>
          <w:color w:val="000000"/>
          <w:sz w:val="28"/>
          <w:szCs w:val="28"/>
          <w:lang w:val="uk-UA" w:eastAsia="ru-RU"/>
        </w:rPr>
        <w:t>державної служби</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0" w:name="n1303"/>
      <w:bookmarkEnd w:id="0"/>
      <w:r w:rsidRPr="004D35AA">
        <w:rPr>
          <w:rFonts w:ascii="Times New Roman" w:eastAsia="Times New Roman" w:hAnsi="Times New Roman" w:cs="Times New Roman"/>
          <w:i/>
          <w:iCs/>
          <w:color w:val="000000"/>
          <w:sz w:val="24"/>
          <w:szCs w:val="24"/>
          <w:lang w:val="uk-UA" w:eastAsia="ru-RU"/>
        </w:rPr>
        <w:t xml:space="preserve">{Назва глави 2 із змінами, внесеними згідно із </w:t>
      </w:r>
      <w:r w:rsidRPr="004D35AA">
        <w:rPr>
          <w:rFonts w:ascii="Times New Roman" w:eastAsia="Times New Roman" w:hAnsi="Times New Roman" w:cs="Times New Roman"/>
          <w:color w:val="000000"/>
          <w:sz w:val="24"/>
          <w:szCs w:val="24"/>
          <w:lang w:val="uk-UA" w:eastAsia="ru-RU"/>
        </w:rPr>
        <w:t>Законом</w:t>
      </w:r>
      <w:r w:rsidRPr="004D35AA">
        <w:rPr>
          <w:rFonts w:ascii="Times New Roman" w:eastAsia="Times New Roman" w:hAnsi="Times New Roman" w:cs="Times New Roman"/>
          <w:i/>
          <w:iCs/>
          <w:color w:val="000000"/>
          <w:sz w:val="24"/>
          <w:szCs w:val="24"/>
          <w:lang w:val="uk-UA" w:eastAsia="ru-RU"/>
        </w:rPr>
        <w:t> </w:t>
      </w:r>
      <w:hyperlink r:id="rId4" w:anchor="n149" w:tgtFrame="_blank" w:history="1">
        <w:r w:rsidRPr="004D35AA">
          <w:rPr>
            <w:rFonts w:ascii="Times New Roman" w:eastAsia="Times New Roman" w:hAnsi="Times New Roman" w:cs="Times New Roman"/>
            <w:i/>
            <w:iCs/>
            <w:color w:val="000099"/>
            <w:sz w:val="24"/>
            <w:szCs w:val="24"/>
            <w:u w:val="single"/>
            <w:lang w:val="uk-UA" w:eastAsia="ru-RU"/>
          </w:rPr>
          <w:t>№ 117-IX від 19.09.2019</w:t>
        </w:r>
      </w:hyperlink>
      <w:r w:rsidRPr="004D35AA">
        <w:rPr>
          <w:rFonts w:ascii="Times New Roman" w:eastAsia="Times New Roman" w:hAnsi="Times New Roman" w:cs="Times New Roman"/>
          <w:i/>
          <w:iCs/>
          <w:color w:val="000000"/>
          <w:sz w:val="24"/>
          <w:szCs w:val="24"/>
          <w:lang w:val="uk-UA" w:eastAsia="ru-RU"/>
        </w:rPr>
        <w:t>}</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 w:name="n305"/>
      <w:bookmarkEnd w:id="1"/>
      <w:r w:rsidRPr="004D35AA">
        <w:rPr>
          <w:rFonts w:ascii="Times New Roman" w:eastAsia="Times New Roman" w:hAnsi="Times New Roman" w:cs="Times New Roman"/>
          <w:b/>
          <w:bCs/>
          <w:color w:val="000000"/>
          <w:sz w:val="24"/>
          <w:szCs w:val="24"/>
          <w:lang w:val="uk-UA" w:eastAsia="ru-RU"/>
        </w:rPr>
        <w:t>Стаття 22. </w:t>
      </w:r>
      <w:r w:rsidRPr="004D35AA">
        <w:rPr>
          <w:rFonts w:ascii="Times New Roman" w:eastAsia="Times New Roman" w:hAnsi="Times New Roman" w:cs="Times New Roman"/>
          <w:color w:val="000000"/>
          <w:sz w:val="24"/>
          <w:szCs w:val="24"/>
          <w:lang w:val="uk-UA" w:eastAsia="ru-RU"/>
        </w:rPr>
        <w:t>Конкурс на зайняття посад державної служби</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 w:name="n1304"/>
      <w:bookmarkEnd w:id="2"/>
      <w:r w:rsidRPr="004D35AA">
        <w:rPr>
          <w:rFonts w:ascii="Times New Roman" w:eastAsia="Times New Roman" w:hAnsi="Times New Roman" w:cs="Times New Roman"/>
          <w:i/>
          <w:iCs/>
          <w:color w:val="000000"/>
          <w:sz w:val="24"/>
          <w:szCs w:val="24"/>
          <w:lang w:val="uk-UA" w:eastAsia="ru-RU"/>
        </w:rPr>
        <w:t>{Назва статті 22 із змінами, внесеними згідно із Законом </w:t>
      </w:r>
      <w:hyperlink r:id="rId5" w:anchor="n151" w:tgtFrame="_blank" w:history="1">
        <w:r w:rsidRPr="004D35AA">
          <w:rPr>
            <w:rFonts w:ascii="Times New Roman" w:eastAsia="Times New Roman" w:hAnsi="Times New Roman" w:cs="Times New Roman"/>
            <w:i/>
            <w:iCs/>
            <w:color w:val="000099"/>
            <w:sz w:val="24"/>
            <w:szCs w:val="24"/>
            <w:u w:val="single"/>
            <w:lang w:val="uk-UA" w:eastAsia="ru-RU"/>
          </w:rPr>
          <w:t>№ 117-IX від 19.09.2019</w:t>
        </w:r>
      </w:hyperlink>
      <w:r w:rsidRPr="004D35AA">
        <w:rPr>
          <w:rFonts w:ascii="Times New Roman" w:eastAsia="Times New Roman" w:hAnsi="Times New Roman" w:cs="Times New Roman"/>
          <w:i/>
          <w:iCs/>
          <w:color w:val="000000"/>
          <w:sz w:val="24"/>
          <w:szCs w:val="24"/>
          <w:lang w:val="uk-UA" w:eastAsia="ru-RU"/>
        </w:rPr>
        <w:t>}</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 w:name="n306"/>
      <w:bookmarkEnd w:id="3"/>
      <w:r w:rsidRPr="004D35AA">
        <w:rPr>
          <w:rFonts w:ascii="Times New Roman" w:eastAsia="Times New Roman" w:hAnsi="Times New Roman" w:cs="Times New Roman"/>
          <w:color w:val="000000"/>
          <w:sz w:val="24"/>
          <w:szCs w:val="24"/>
          <w:lang w:val="uk-UA" w:eastAsia="ru-RU"/>
        </w:rPr>
        <w:t>1. З метою добору осіб, здатних професійно</w:t>
      </w:r>
      <w:bookmarkStart w:id="4" w:name="_GoBack"/>
      <w:bookmarkEnd w:id="4"/>
      <w:r w:rsidRPr="004D35AA">
        <w:rPr>
          <w:rFonts w:ascii="Times New Roman" w:eastAsia="Times New Roman" w:hAnsi="Times New Roman" w:cs="Times New Roman"/>
          <w:color w:val="000000"/>
          <w:sz w:val="24"/>
          <w:szCs w:val="24"/>
          <w:lang w:val="uk-UA" w:eastAsia="ru-RU"/>
        </w:rPr>
        <w:t xml:space="preserve"> виконувати посадові обов’язки, проводиться конкурс на зайняття посади державної служби (далі - конкурс) відповідно до </w:t>
      </w:r>
      <w:hyperlink r:id="rId6" w:anchor="n10" w:tgtFrame="_blank" w:history="1">
        <w:r w:rsidRPr="004D35AA">
          <w:rPr>
            <w:rFonts w:ascii="Times New Roman" w:eastAsia="Times New Roman" w:hAnsi="Times New Roman" w:cs="Times New Roman"/>
            <w:color w:val="000099"/>
            <w:sz w:val="24"/>
            <w:szCs w:val="24"/>
            <w:u w:val="single"/>
            <w:lang w:val="uk-UA" w:eastAsia="ru-RU"/>
          </w:rPr>
          <w:t>Порядку проведення конкурсу на зайняття посад державної служби</w:t>
        </w:r>
      </w:hyperlink>
      <w:r w:rsidRPr="004D35AA">
        <w:rPr>
          <w:rFonts w:ascii="Times New Roman" w:eastAsia="Times New Roman" w:hAnsi="Times New Roman" w:cs="Times New Roman"/>
          <w:color w:val="000000"/>
          <w:sz w:val="24"/>
          <w:szCs w:val="24"/>
          <w:lang w:val="uk-UA" w:eastAsia="ru-RU"/>
        </w:rPr>
        <w:t> (далі - Порядок проведення конкурсу), що затверджується Кабінетом Міністрів України.</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 w:name="n1307"/>
      <w:bookmarkEnd w:id="5"/>
      <w:r w:rsidRPr="004D35AA">
        <w:rPr>
          <w:rFonts w:ascii="Times New Roman" w:eastAsia="Times New Roman" w:hAnsi="Times New Roman" w:cs="Times New Roman"/>
          <w:color w:val="000000"/>
          <w:sz w:val="24"/>
          <w:szCs w:val="24"/>
          <w:lang w:val="uk-UA" w:eastAsia="ru-RU"/>
        </w:rPr>
        <w:t>Конкурс проводиться:</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 w:name="n1308"/>
      <w:bookmarkEnd w:id="6"/>
      <w:r w:rsidRPr="004D35AA">
        <w:rPr>
          <w:rFonts w:ascii="Times New Roman" w:eastAsia="Times New Roman" w:hAnsi="Times New Roman" w:cs="Times New Roman"/>
          <w:color w:val="000000"/>
          <w:sz w:val="24"/>
          <w:szCs w:val="24"/>
          <w:lang w:val="uk-UA" w:eastAsia="ru-RU"/>
        </w:rPr>
        <w:t>1) на зайняття вакантної посади державної служби;</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 w:name="n1309"/>
      <w:bookmarkEnd w:id="7"/>
      <w:r w:rsidRPr="004D35AA">
        <w:rPr>
          <w:rFonts w:ascii="Times New Roman" w:eastAsia="Times New Roman" w:hAnsi="Times New Roman" w:cs="Times New Roman"/>
          <w:color w:val="000000"/>
          <w:sz w:val="24"/>
          <w:szCs w:val="24"/>
          <w:lang w:val="uk-UA" w:eastAsia="ru-RU"/>
        </w:rPr>
        <w:t>2) на посаду на період заміщення тимчасово відсутнього державного службовця, за яким зберігається посада державної служби;</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 w:name="n1310"/>
      <w:bookmarkEnd w:id="8"/>
      <w:r w:rsidRPr="004D35AA">
        <w:rPr>
          <w:rFonts w:ascii="Times New Roman" w:eastAsia="Times New Roman" w:hAnsi="Times New Roman" w:cs="Times New Roman"/>
          <w:color w:val="000000"/>
          <w:sz w:val="24"/>
          <w:szCs w:val="24"/>
          <w:lang w:val="uk-UA" w:eastAsia="ru-RU"/>
        </w:rPr>
        <w:t>3) на посади державної служби, що займають особи, припинення державної служби яких має відбутися відповідно до </w:t>
      </w:r>
      <w:hyperlink r:id="rId7" w:anchor="n883" w:history="1">
        <w:r w:rsidRPr="004D35AA">
          <w:rPr>
            <w:rFonts w:ascii="Times New Roman" w:eastAsia="Times New Roman" w:hAnsi="Times New Roman" w:cs="Times New Roman"/>
            <w:color w:val="006600"/>
            <w:sz w:val="24"/>
            <w:szCs w:val="24"/>
            <w:u w:val="single"/>
            <w:lang w:val="uk-UA" w:eastAsia="ru-RU"/>
          </w:rPr>
          <w:t>пункту 7</w:t>
        </w:r>
      </w:hyperlink>
      <w:r w:rsidRPr="004D35AA">
        <w:rPr>
          <w:rFonts w:ascii="Times New Roman" w:eastAsia="Times New Roman" w:hAnsi="Times New Roman" w:cs="Times New Roman"/>
          <w:color w:val="000000"/>
          <w:sz w:val="24"/>
          <w:szCs w:val="24"/>
          <w:lang w:val="uk-UA" w:eastAsia="ru-RU"/>
        </w:rPr>
        <w:t> частини першої статті 83 цього Закону;</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 w:name="n1311"/>
      <w:bookmarkEnd w:id="9"/>
      <w:r w:rsidRPr="004D35AA">
        <w:rPr>
          <w:rFonts w:ascii="Times New Roman" w:eastAsia="Times New Roman" w:hAnsi="Times New Roman" w:cs="Times New Roman"/>
          <w:color w:val="000000"/>
          <w:sz w:val="24"/>
          <w:szCs w:val="24"/>
          <w:lang w:val="uk-UA" w:eastAsia="ru-RU"/>
        </w:rPr>
        <w:t>4) на посади державної служби </w:t>
      </w:r>
      <w:hyperlink r:id="rId8" w:anchor="n80" w:history="1">
        <w:r w:rsidRPr="004D35AA">
          <w:rPr>
            <w:rFonts w:ascii="Times New Roman" w:eastAsia="Times New Roman" w:hAnsi="Times New Roman" w:cs="Times New Roman"/>
            <w:color w:val="006600"/>
            <w:sz w:val="24"/>
            <w:szCs w:val="24"/>
            <w:u w:val="single"/>
            <w:lang w:val="uk-UA" w:eastAsia="ru-RU"/>
          </w:rPr>
          <w:t>категорії "А"</w:t>
        </w:r>
      </w:hyperlink>
      <w:r w:rsidRPr="004D35AA">
        <w:rPr>
          <w:rFonts w:ascii="Times New Roman" w:eastAsia="Times New Roman" w:hAnsi="Times New Roman" w:cs="Times New Roman"/>
          <w:color w:val="000000"/>
          <w:sz w:val="24"/>
          <w:szCs w:val="24"/>
          <w:lang w:val="uk-UA" w:eastAsia="ru-RU"/>
        </w:rPr>
        <w:t>, що займають особи, у яких спливає строк призначення.</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 w:name="n1312"/>
      <w:bookmarkEnd w:id="10"/>
      <w:r w:rsidRPr="004D35AA">
        <w:rPr>
          <w:rFonts w:ascii="Times New Roman" w:eastAsia="Times New Roman" w:hAnsi="Times New Roman" w:cs="Times New Roman"/>
          <w:color w:val="000000"/>
          <w:sz w:val="24"/>
          <w:szCs w:val="24"/>
          <w:lang w:val="uk-UA" w:eastAsia="ru-RU"/>
        </w:rPr>
        <w:t>У випадках, передбачених </w:t>
      </w:r>
      <w:hyperlink r:id="rId9" w:anchor="n1310" w:history="1">
        <w:r w:rsidRPr="004D35AA">
          <w:rPr>
            <w:rFonts w:ascii="Times New Roman" w:eastAsia="Times New Roman" w:hAnsi="Times New Roman" w:cs="Times New Roman"/>
            <w:color w:val="006600"/>
            <w:sz w:val="24"/>
            <w:szCs w:val="24"/>
            <w:u w:val="single"/>
            <w:lang w:val="uk-UA" w:eastAsia="ru-RU"/>
          </w:rPr>
          <w:t>пунктами 3</w:t>
        </w:r>
      </w:hyperlink>
      <w:r w:rsidRPr="004D35AA">
        <w:rPr>
          <w:rFonts w:ascii="Times New Roman" w:eastAsia="Times New Roman" w:hAnsi="Times New Roman" w:cs="Times New Roman"/>
          <w:color w:val="000000"/>
          <w:sz w:val="24"/>
          <w:szCs w:val="24"/>
          <w:lang w:val="uk-UA" w:eastAsia="ru-RU"/>
        </w:rPr>
        <w:t> і </w:t>
      </w:r>
      <w:hyperlink r:id="rId10" w:anchor="n1311" w:history="1">
        <w:r w:rsidRPr="004D35AA">
          <w:rPr>
            <w:rFonts w:ascii="Times New Roman" w:eastAsia="Times New Roman" w:hAnsi="Times New Roman" w:cs="Times New Roman"/>
            <w:color w:val="006600"/>
            <w:sz w:val="24"/>
            <w:szCs w:val="24"/>
            <w:u w:val="single"/>
            <w:lang w:val="uk-UA" w:eastAsia="ru-RU"/>
          </w:rPr>
          <w:t>4</w:t>
        </w:r>
      </w:hyperlink>
      <w:r w:rsidRPr="004D35AA">
        <w:rPr>
          <w:rFonts w:ascii="Times New Roman" w:eastAsia="Times New Roman" w:hAnsi="Times New Roman" w:cs="Times New Roman"/>
          <w:color w:val="000000"/>
          <w:sz w:val="24"/>
          <w:szCs w:val="24"/>
          <w:lang w:val="uk-UA" w:eastAsia="ru-RU"/>
        </w:rPr>
        <w:t> цієї частини, конкурс може бути оголошено не раніше ніж за два місяці до настання відповідної події.</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 w:name="n1313"/>
      <w:bookmarkEnd w:id="11"/>
      <w:r w:rsidRPr="004D35AA">
        <w:rPr>
          <w:rFonts w:ascii="Times New Roman" w:eastAsia="Times New Roman" w:hAnsi="Times New Roman" w:cs="Times New Roman"/>
          <w:color w:val="000000"/>
          <w:sz w:val="24"/>
          <w:szCs w:val="24"/>
          <w:lang w:val="uk-UA" w:eastAsia="ru-RU"/>
        </w:rPr>
        <w:t>У разі наявності декількох посад державної служби </w:t>
      </w:r>
      <w:hyperlink r:id="rId11" w:anchor="n86" w:history="1">
        <w:r w:rsidRPr="004D35AA">
          <w:rPr>
            <w:rFonts w:ascii="Times New Roman" w:eastAsia="Times New Roman" w:hAnsi="Times New Roman" w:cs="Times New Roman"/>
            <w:color w:val="006600"/>
            <w:sz w:val="24"/>
            <w:szCs w:val="24"/>
            <w:u w:val="single"/>
            <w:lang w:val="uk-UA" w:eastAsia="ru-RU"/>
          </w:rPr>
          <w:t>категорій "Б"</w:t>
        </w:r>
      </w:hyperlink>
      <w:r w:rsidRPr="004D35AA">
        <w:rPr>
          <w:rFonts w:ascii="Times New Roman" w:eastAsia="Times New Roman" w:hAnsi="Times New Roman" w:cs="Times New Roman"/>
          <w:color w:val="000000"/>
          <w:sz w:val="24"/>
          <w:szCs w:val="24"/>
          <w:lang w:val="uk-UA" w:eastAsia="ru-RU"/>
        </w:rPr>
        <w:t> і </w:t>
      </w:r>
      <w:hyperlink r:id="rId12" w:anchor="n92" w:history="1">
        <w:r w:rsidRPr="004D35AA">
          <w:rPr>
            <w:rFonts w:ascii="Times New Roman" w:eastAsia="Times New Roman" w:hAnsi="Times New Roman" w:cs="Times New Roman"/>
            <w:color w:val="006600"/>
            <w:sz w:val="24"/>
            <w:szCs w:val="24"/>
            <w:u w:val="single"/>
            <w:lang w:val="uk-UA" w:eastAsia="ru-RU"/>
          </w:rPr>
          <w:t>"В"</w:t>
        </w:r>
      </w:hyperlink>
      <w:r w:rsidRPr="004D35AA">
        <w:rPr>
          <w:rFonts w:ascii="Times New Roman" w:eastAsia="Times New Roman" w:hAnsi="Times New Roman" w:cs="Times New Roman"/>
          <w:color w:val="000000"/>
          <w:sz w:val="24"/>
          <w:szCs w:val="24"/>
          <w:lang w:val="uk-UA" w:eastAsia="ru-RU"/>
        </w:rPr>
        <w:t> у державному органі з однаковими посадовими обов’язками та вимогами до професійних компетентностей, визначеними в умовах проведення конкурсу, може проводитись один конкурс.</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 w:name="n1305"/>
      <w:bookmarkEnd w:id="12"/>
      <w:r w:rsidRPr="004D35AA">
        <w:rPr>
          <w:rFonts w:ascii="Times New Roman" w:eastAsia="Times New Roman" w:hAnsi="Times New Roman" w:cs="Times New Roman"/>
          <w:i/>
          <w:iCs/>
          <w:color w:val="000000"/>
          <w:sz w:val="24"/>
          <w:szCs w:val="24"/>
          <w:lang w:val="uk-UA" w:eastAsia="ru-RU"/>
        </w:rPr>
        <w:t>{Частина перша статті 22 в редакції Закону </w:t>
      </w:r>
      <w:hyperlink r:id="rId13" w:anchor="n152" w:tgtFrame="_blank" w:history="1">
        <w:r w:rsidRPr="004D35AA">
          <w:rPr>
            <w:rFonts w:ascii="Times New Roman" w:eastAsia="Times New Roman" w:hAnsi="Times New Roman" w:cs="Times New Roman"/>
            <w:i/>
            <w:iCs/>
            <w:color w:val="000099"/>
            <w:sz w:val="24"/>
            <w:szCs w:val="24"/>
            <w:u w:val="single"/>
            <w:lang w:val="uk-UA" w:eastAsia="ru-RU"/>
          </w:rPr>
          <w:t>№ 117-IX від 19.09.2019</w:t>
        </w:r>
      </w:hyperlink>
      <w:r w:rsidRPr="004D35AA">
        <w:rPr>
          <w:rFonts w:ascii="Times New Roman" w:eastAsia="Times New Roman" w:hAnsi="Times New Roman" w:cs="Times New Roman"/>
          <w:i/>
          <w:iCs/>
          <w:color w:val="000000"/>
          <w:sz w:val="24"/>
          <w:szCs w:val="24"/>
          <w:lang w:val="uk-UA" w:eastAsia="ru-RU"/>
        </w:rPr>
        <w:t>}</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3" w:name="n307"/>
      <w:bookmarkEnd w:id="13"/>
      <w:r w:rsidRPr="004D35AA">
        <w:rPr>
          <w:rFonts w:ascii="Times New Roman" w:eastAsia="Times New Roman" w:hAnsi="Times New Roman" w:cs="Times New Roman"/>
          <w:color w:val="000000"/>
          <w:sz w:val="24"/>
          <w:szCs w:val="24"/>
          <w:lang w:val="uk-UA" w:eastAsia="ru-RU"/>
        </w:rPr>
        <w:t>2. Проведення конкурсу здійснюється з урахуванням рівня професійних компетентностей, особистих якостей і досягнень кандидатів на зайняття посади.</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4" w:name="n1314"/>
      <w:bookmarkEnd w:id="14"/>
      <w:r w:rsidRPr="004D35AA">
        <w:rPr>
          <w:rFonts w:ascii="Times New Roman" w:eastAsia="Times New Roman" w:hAnsi="Times New Roman" w:cs="Times New Roman"/>
          <w:i/>
          <w:iCs/>
          <w:color w:val="000000"/>
          <w:sz w:val="24"/>
          <w:szCs w:val="24"/>
          <w:lang w:val="uk-UA" w:eastAsia="ru-RU"/>
        </w:rPr>
        <w:t>{Абзац перший частини другої статті 22 із змінами, внесеними згідно із Законом </w:t>
      </w:r>
      <w:hyperlink r:id="rId14" w:anchor="n161" w:tgtFrame="_blank" w:history="1">
        <w:r w:rsidRPr="004D35AA">
          <w:rPr>
            <w:rFonts w:ascii="Times New Roman" w:eastAsia="Times New Roman" w:hAnsi="Times New Roman" w:cs="Times New Roman"/>
            <w:i/>
            <w:iCs/>
            <w:color w:val="000099"/>
            <w:sz w:val="24"/>
            <w:szCs w:val="24"/>
            <w:u w:val="single"/>
            <w:lang w:val="uk-UA" w:eastAsia="ru-RU"/>
          </w:rPr>
          <w:t>№ 117-IX від 19.09.2019</w:t>
        </w:r>
      </w:hyperlink>
      <w:r w:rsidRPr="004D35AA">
        <w:rPr>
          <w:rFonts w:ascii="Times New Roman" w:eastAsia="Times New Roman" w:hAnsi="Times New Roman" w:cs="Times New Roman"/>
          <w:i/>
          <w:iCs/>
          <w:color w:val="000000"/>
          <w:sz w:val="24"/>
          <w:szCs w:val="24"/>
          <w:lang w:val="uk-UA" w:eastAsia="ru-RU"/>
        </w:rPr>
        <w:t>}</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5" w:name="n308"/>
      <w:bookmarkEnd w:id="15"/>
      <w:r w:rsidRPr="004D35AA">
        <w:rPr>
          <w:rFonts w:ascii="Times New Roman" w:eastAsia="Times New Roman" w:hAnsi="Times New Roman" w:cs="Times New Roman"/>
          <w:color w:val="000000"/>
          <w:sz w:val="24"/>
          <w:szCs w:val="24"/>
          <w:lang w:val="uk-UA" w:eastAsia="ru-RU"/>
        </w:rPr>
        <w:t>Особливості проведення конкурсу державних службовців на посади в органах судової влади визначаються законом.</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6" w:name="n309"/>
      <w:bookmarkEnd w:id="16"/>
      <w:r w:rsidRPr="004D35AA">
        <w:rPr>
          <w:rFonts w:ascii="Times New Roman" w:eastAsia="Times New Roman" w:hAnsi="Times New Roman" w:cs="Times New Roman"/>
          <w:color w:val="000000"/>
          <w:sz w:val="24"/>
          <w:szCs w:val="24"/>
          <w:lang w:val="uk-UA" w:eastAsia="ru-RU"/>
        </w:rPr>
        <w:t>3. Порядок проведення конкурсу визначає зокрема:</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7" w:name="n1315"/>
      <w:bookmarkEnd w:id="17"/>
      <w:r w:rsidRPr="004D35AA">
        <w:rPr>
          <w:rFonts w:ascii="Times New Roman" w:eastAsia="Times New Roman" w:hAnsi="Times New Roman" w:cs="Times New Roman"/>
          <w:i/>
          <w:iCs/>
          <w:color w:val="000000"/>
          <w:sz w:val="24"/>
          <w:szCs w:val="24"/>
          <w:lang w:val="uk-UA" w:eastAsia="ru-RU"/>
        </w:rPr>
        <w:t>{Абзац перший частини третьої статті 22 із змінами, внесеними згідно із Законом </w:t>
      </w:r>
      <w:hyperlink r:id="rId15" w:anchor="n163" w:tgtFrame="_blank" w:history="1">
        <w:r w:rsidRPr="004D35AA">
          <w:rPr>
            <w:rFonts w:ascii="Times New Roman" w:eastAsia="Times New Roman" w:hAnsi="Times New Roman" w:cs="Times New Roman"/>
            <w:i/>
            <w:iCs/>
            <w:color w:val="000099"/>
            <w:sz w:val="24"/>
            <w:szCs w:val="24"/>
            <w:u w:val="single"/>
            <w:lang w:val="uk-UA" w:eastAsia="ru-RU"/>
          </w:rPr>
          <w:t>№ 117-IX від 19.09.2019</w:t>
        </w:r>
      </w:hyperlink>
      <w:r w:rsidRPr="004D35AA">
        <w:rPr>
          <w:rFonts w:ascii="Times New Roman" w:eastAsia="Times New Roman" w:hAnsi="Times New Roman" w:cs="Times New Roman"/>
          <w:i/>
          <w:iCs/>
          <w:color w:val="000000"/>
          <w:sz w:val="24"/>
          <w:szCs w:val="24"/>
          <w:lang w:val="uk-UA" w:eastAsia="ru-RU"/>
        </w:rPr>
        <w:t>}</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8" w:name="n310"/>
      <w:bookmarkEnd w:id="18"/>
      <w:r w:rsidRPr="004D35AA">
        <w:rPr>
          <w:rFonts w:ascii="Times New Roman" w:eastAsia="Times New Roman" w:hAnsi="Times New Roman" w:cs="Times New Roman"/>
          <w:color w:val="000000"/>
          <w:sz w:val="24"/>
          <w:szCs w:val="24"/>
          <w:lang w:val="uk-UA" w:eastAsia="ru-RU"/>
        </w:rPr>
        <w:t>1) умови проведення конкурсу;</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9" w:name="n311"/>
      <w:bookmarkEnd w:id="19"/>
      <w:r w:rsidRPr="004D35AA">
        <w:rPr>
          <w:rFonts w:ascii="Times New Roman" w:eastAsia="Times New Roman" w:hAnsi="Times New Roman" w:cs="Times New Roman"/>
          <w:color w:val="000000"/>
          <w:sz w:val="24"/>
          <w:szCs w:val="24"/>
          <w:lang w:val="uk-UA" w:eastAsia="ru-RU"/>
        </w:rPr>
        <w:lastRenderedPageBreak/>
        <w:t>2) вимоги щодо оприлюднення інформації про посади державної служби та оголошення про проведення конкурсу;</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0" w:name="n1316"/>
      <w:bookmarkEnd w:id="20"/>
      <w:r w:rsidRPr="004D35AA">
        <w:rPr>
          <w:rFonts w:ascii="Times New Roman" w:eastAsia="Times New Roman" w:hAnsi="Times New Roman" w:cs="Times New Roman"/>
          <w:i/>
          <w:iCs/>
          <w:color w:val="000000"/>
          <w:sz w:val="24"/>
          <w:szCs w:val="24"/>
          <w:lang w:val="uk-UA" w:eastAsia="ru-RU"/>
        </w:rPr>
        <w:t>{Пункт 2 частини третьої статті 22 із змінами, внесеними згідно із Законом </w:t>
      </w:r>
      <w:hyperlink r:id="rId16" w:anchor="n164" w:tgtFrame="_blank" w:history="1">
        <w:r w:rsidRPr="004D35AA">
          <w:rPr>
            <w:rFonts w:ascii="Times New Roman" w:eastAsia="Times New Roman" w:hAnsi="Times New Roman" w:cs="Times New Roman"/>
            <w:i/>
            <w:iCs/>
            <w:color w:val="000099"/>
            <w:sz w:val="24"/>
            <w:szCs w:val="24"/>
            <w:u w:val="single"/>
            <w:lang w:val="uk-UA" w:eastAsia="ru-RU"/>
          </w:rPr>
          <w:t>№ 117-IX від 19.09.2019</w:t>
        </w:r>
      </w:hyperlink>
      <w:r w:rsidRPr="004D35AA">
        <w:rPr>
          <w:rFonts w:ascii="Times New Roman" w:eastAsia="Times New Roman" w:hAnsi="Times New Roman" w:cs="Times New Roman"/>
          <w:i/>
          <w:iCs/>
          <w:color w:val="000000"/>
          <w:sz w:val="24"/>
          <w:szCs w:val="24"/>
          <w:lang w:val="uk-UA" w:eastAsia="ru-RU"/>
        </w:rPr>
        <w:t>}</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1" w:name="n312"/>
      <w:bookmarkEnd w:id="21"/>
      <w:r w:rsidRPr="004D35AA">
        <w:rPr>
          <w:rFonts w:ascii="Times New Roman" w:eastAsia="Times New Roman" w:hAnsi="Times New Roman" w:cs="Times New Roman"/>
          <w:color w:val="000000"/>
          <w:sz w:val="24"/>
          <w:szCs w:val="24"/>
          <w:lang w:val="uk-UA" w:eastAsia="ru-RU"/>
        </w:rPr>
        <w:t>3) склад, порядок формування та повноваження конкурсної комісії;</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2" w:name="n313"/>
      <w:bookmarkEnd w:id="22"/>
      <w:r w:rsidRPr="004D35AA">
        <w:rPr>
          <w:rFonts w:ascii="Times New Roman" w:eastAsia="Times New Roman" w:hAnsi="Times New Roman" w:cs="Times New Roman"/>
          <w:color w:val="000000"/>
          <w:sz w:val="24"/>
          <w:szCs w:val="24"/>
          <w:lang w:val="uk-UA" w:eastAsia="ru-RU"/>
        </w:rPr>
        <w:t>4) порядок прийняття та розгляду інформації для участі в конкурсі;</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3" w:name="n1317"/>
      <w:bookmarkEnd w:id="23"/>
      <w:r w:rsidRPr="004D35AA">
        <w:rPr>
          <w:rFonts w:ascii="Times New Roman" w:eastAsia="Times New Roman" w:hAnsi="Times New Roman" w:cs="Times New Roman"/>
          <w:i/>
          <w:iCs/>
          <w:color w:val="000000"/>
          <w:sz w:val="24"/>
          <w:szCs w:val="24"/>
          <w:lang w:val="uk-UA" w:eastAsia="ru-RU"/>
        </w:rPr>
        <w:t>{Пункт 4 частини третьої статті 22 із змінами, внесеними згідно із Законом </w:t>
      </w:r>
      <w:hyperlink r:id="rId17" w:anchor="n165" w:tgtFrame="_blank" w:history="1">
        <w:r w:rsidRPr="004D35AA">
          <w:rPr>
            <w:rFonts w:ascii="Times New Roman" w:eastAsia="Times New Roman" w:hAnsi="Times New Roman" w:cs="Times New Roman"/>
            <w:i/>
            <w:iCs/>
            <w:color w:val="000099"/>
            <w:sz w:val="24"/>
            <w:szCs w:val="24"/>
            <w:u w:val="single"/>
            <w:lang w:val="uk-UA" w:eastAsia="ru-RU"/>
          </w:rPr>
          <w:t>№ 117-IX від 19.09.2019</w:t>
        </w:r>
      </w:hyperlink>
      <w:r w:rsidRPr="004D35AA">
        <w:rPr>
          <w:rFonts w:ascii="Times New Roman" w:eastAsia="Times New Roman" w:hAnsi="Times New Roman" w:cs="Times New Roman"/>
          <w:i/>
          <w:iCs/>
          <w:color w:val="000000"/>
          <w:sz w:val="24"/>
          <w:szCs w:val="24"/>
          <w:lang w:val="uk-UA" w:eastAsia="ru-RU"/>
        </w:rPr>
        <w:t>}</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4" w:name="n314"/>
      <w:bookmarkEnd w:id="24"/>
      <w:r w:rsidRPr="004D35AA">
        <w:rPr>
          <w:rFonts w:ascii="Times New Roman" w:eastAsia="Times New Roman" w:hAnsi="Times New Roman" w:cs="Times New Roman"/>
          <w:color w:val="000000"/>
          <w:sz w:val="24"/>
          <w:szCs w:val="24"/>
          <w:lang w:val="uk-UA" w:eastAsia="ru-RU"/>
        </w:rPr>
        <w:t>5) етапи оцінювання кандидатів на зайняття посад державної служби та порядок їх проведення;</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5" w:name="n1318"/>
      <w:bookmarkEnd w:id="25"/>
      <w:r w:rsidRPr="004D35AA">
        <w:rPr>
          <w:rFonts w:ascii="Times New Roman" w:eastAsia="Times New Roman" w:hAnsi="Times New Roman" w:cs="Times New Roman"/>
          <w:i/>
          <w:iCs/>
          <w:color w:val="000000"/>
          <w:sz w:val="24"/>
          <w:szCs w:val="24"/>
          <w:lang w:val="uk-UA" w:eastAsia="ru-RU"/>
        </w:rPr>
        <w:t>{Пункт 5 частини третьої статті 22 в редакції Закону </w:t>
      </w:r>
      <w:hyperlink r:id="rId18" w:anchor="n166" w:tgtFrame="_blank" w:history="1">
        <w:r w:rsidRPr="004D35AA">
          <w:rPr>
            <w:rFonts w:ascii="Times New Roman" w:eastAsia="Times New Roman" w:hAnsi="Times New Roman" w:cs="Times New Roman"/>
            <w:i/>
            <w:iCs/>
            <w:color w:val="000099"/>
            <w:sz w:val="24"/>
            <w:szCs w:val="24"/>
            <w:u w:val="single"/>
            <w:lang w:val="uk-UA" w:eastAsia="ru-RU"/>
          </w:rPr>
          <w:t>№ 117-IX від 19.09.2019</w:t>
        </w:r>
      </w:hyperlink>
      <w:r w:rsidRPr="004D35AA">
        <w:rPr>
          <w:rFonts w:ascii="Times New Roman" w:eastAsia="Times New Roman" w:hAnsi="Times New Roman" w:cs="Times New Roman"/>
          <w:i/>
          <w:iCs/>
          <w:color w:val="000000"/>
          <w:sz w:val="24"/>
          <w:szCs w:val="24"/>
          <w:lang w:val="uk-UA" w:eastAsia="ru-RU"/>
        </w:rPr>
        <w:t>}</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6" w:name="n315"/>
      <w:bookmarkEnd w:id="26"/>
      <w:r w:rsidRPr="004D35AA">
        <w:rPr>
          <w:rFonts w:ascii="Times New Roman" w:eastAsia="Times New Roman" w:hAnsi="Times New Roman" w:cs="Times New Roman"/>
          <w:color w:val="000000"/>
          <w:sz w:val="24"/>
          <w:szCs w:val="24"/>
          <w:lang w:val="uk-UA" w:eastAsia="ru-RU"/>
        </w:rPr>
        <w:t>6) методи оцінювання кандидатів на зайняття посад державної служби.</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7" w:name="n1319"/>
      <w:bookmarkEnd w:id="27"/>
      <w:r w:rsidRPr="004D35AA">
        <w:rPr>
          <w:rFonts w:ascii="Times New Roman" w:eastAsia="Times New Roman" w:hAnsi="Times New Roman" w:cs="Times New Roman"/>
          <w:i/>
          <w:iCs/>
          <w:color w:val="000000"/>
          <w:sz w:val="24"/>
          <w:szCs w:val="24"/>
          <w:lang w:val="uk-UA" w:eastAsia="ru-RU"/>
        </w:rPr>
        <w:t>{Пункт 6 частини третьої статті 22 із змінами, внесеними згідно із Законом </w:t>
      </w:r>
      <w:hyperlink r:id="rId19" w:anchor="n168" w:tgtFrame="_blank" w:history="1">
        <w:r w:rsidRPr="004D35AA">
          <w:rPr>
            <w:rFonts w:ascii="Times New Roman" w:eastAsia="Times New Roman" w:hAnsi="Times New Roman" w:cs="Times New Roman"/>
            <w:i/>
            <w:iCs/>
            <w:color w:val="000099"/>
            <w:sz w:val="24"/>
            <w:szCs w:val="24"/>
            <w:u w:val="single"/>
            <w:lang w:val="uk-UA" w:eastAsia="ru-RU"/>
          </w:rPr>
          <w:t>№ 117-IX від 19.09.2019</w:t>
        </w:r>
      </w:hyperlink>
      <w:r w:rsidRPr="004D35AA">
        <w:rPr>
          <w:rFonts w:ascii="Times New Roman" w:eastAsia="Times New Roman" w:hAnsi="Times New Roman" w:cs="Times New Roman"/>
          <w:i/>
          <w:iCs/>
          <w:color w:val="000000"/>
          <w:sz w:val="24"/>
          <w:szCs w:val="24"/>
          <w:lang w:val="uk-UA" w:eastAsia="ru-RU"/>
        </w:rPr>
        <w:t>}</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8" w:name="n316"/>
      <w:bookmarkEnd w:id="28"/>
      <w:r w:rsidRPr="004D35AA">
        <w:rPr>
          <w:rFonts w:ascii="Times New Roman" w:eastAsia="Times New Roman" w:hAnsi="Times New Roman" w:cs="Times New Roman"/>
          <w:color w:val="000000"/>
          <w:sz w:val="24"/>
          <w:szCs w:val="24"/>
          <w:lang w:val="uk-UA" w:eastAsia="ru-RU"/>
        </w:rPr>
        <w:t>4. На посади державної служби, пов’язані з питаннями державної таємниці, мобілізаційної підготовки, оборони та національної безпеки, може проводитися закритий конкурс.</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29" w:name="n317"/>
      <w:bookmarkEnd w:id="29"/>
      <w:r w:rsidRPr="004D35AA">
        <w:rPr>
          <w:rFonts w:ascii="Times New Roman" w:eastAsia="Times New Roman" w:hAnsi="Times New Roman" w:cs="Times New Roman"/>
          <w:color w:val="000000"/>
          <w:sz w:val="24"/>
          <w:szCs w:val="24"/>
          <w:lang w:val="uk-UA" w:eastAsia="ru-RU"/>
        </w:rPr>
        <w:t>Перелік посад, зазначених в абзаці першому цієї частини, та особливості проведення конкурсу на ці посади визначаються Кабінетом Міністрів України у </w:t>
      </w:r>
      <w:hyperlink r:id="rId20" w:anchor="n10" w:tgtFrame="_blank" w:history="1">
        <w:r w:rsidRPr="004D35AA">
          <w:rPr>
            <w:rFonts w:ascii="Times New Roman" w:eastAsia="Times New Roman" w:hAnsi="Times New Roman" w:cs="Times New Roman"/>
            <w:color w:val="000099"/>
            <w:sz w:val="24"/>
            <w:szCs w:val="24"/>
            <w:u w:val="single"/>
            <w:lang w:val="uk-UA" w:eastAsia="ru-RU"/>
          </w:rPr>
          <w:t>Порядку проведення конкурсу</w:t>
        </w:r>
      </w:hyperlink>
      <w:r w:rsidRPr="004D35AA">
        <w:rPr>
          <w:rFonts w:ascii="Times New Roman" w:eastAsia="Times New Roman" w:hAnsi="Times New Roman" w:cs="Times New Roman"/>
          <w:color w:val="000000"/>
          <w:sz w:val="24"/>
          <w:szCs w:val="24"/>
          <w:lang w:val="uk-UA" w:eastAsia="ru-RU"/>
        </w:rPr>
        <w:t>.</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0" w:name="n318"/>
      <w:bookmarkEnd w:id="30"/>
      <w:r w:rsidRPr="004D35AA">
        <w:rPr>
          <w:rFonts w:ascii="Times New Roman" w:eastAsia="Times New Roman" w:hAnsi="Times New Roman" w:cs="Times New Roman"/>
          <w:color w:val="000000"/>
          <w:sz w:val="24"/>
          <w:szCs w:val="24"/>
          <w:lang w:val="uk-UA" w:eastAsia="ru-RU"/>
        </w:rPr>
        <w:t>5. У разі реорганізації (злиття, приєднання, поділу, перетворення) або ліквідації державного органу переведення державного службовця на рівнозначну або нижчу (за його згодою) посаду в державному органі, якому передаються повноваження та функції такого органу, за рішенням суб’єкта призначення може здійснюватися без обов’язкового проведення конкурсу.</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1" w:name="n1320"/>
      <w:bookmarkEnd w:id="31"/>
      <w:r w:rsidRPr="004D35AA">
        <w:rPr>
          <w:rFonts w:ascii="Times New Roman" w:eastAsia="Times New Roman" w:hAnsi="Times New Roman" w:cs="Times New Roman"/>
          <w:i/>
          <w:iCs/>
          <w:color w:val="000000"/>
          <w:sz w:val="24"/>
          <w:szCs w:val="24"/>
          <w:lang w:val="uk-UA" w:eastAsia="ru-RU"/>
        </w:rPr>
        <w:t>{Частина п’ята статті 22 із змінами, внесеними згідно із Законом №</w:t>
      </w:r>
      <w:hyperlink r:id="rId21" w:anchor="n169" w:tgtFrame="_blank" w:history="1">
        <w:r w:rsidRPr="004D35AA">
          <w:rPr>
            <w:rFonts w:ascii="Times New Roman" w:eastAsia="Times New Roman" w:hAnsi="Times New Roman" w:cs="Times New Roman"/>
            <w:i/>
            <w:iCs/>
            <w:color w:val="000099"/>
            <w:sz w:val="24"/>
            <w:szCs w:val="24"/>
            <w:u w:val="single"/>
            <w:lang w:val="uk-UA" w:eastAsia="ru-RU"/>
          </w:rPr>
          <w:t> 117-IX від 19.09.2019</w:t>
        </w:r>
      </w:hyperlink>
      <w:r w:rsidRPr="004D35AA">
        <w:rPr>
          <w:rFonts w:ascii="Times New Roman" w:eastAsia="Times New Roman" w:hAnsi="Times New Roman" w:cs="Times New Roman"/>
          <w:i/>
          <w:iCs/>
          <w:color w:val="000000"/>
          <w:sz w:val="24"/>
          <w:szCs w:val="24"/>
          <w:lang w:val="uk-UA" w:eastAsia="ru-RU"/>
        </w:rPr>
        <w:t>}</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2" w:name="n319"/>
      <w:bookmarkEnd w:id="32"/>
      <w:r w:rsidRPr="004D35AA">
        <w:rPr>
          <w:rFonts w:ascii="Times New Roman" w:eastAsia="Times New Roman" w:hAnsi="Times New Roman" w:cs="Times New Roman"/>
          <w:color w:val="000000"/>
          <w:sz w:val="24"/>
          <w:szCs w:val="24"/>
          <w:lang w:val="uk-UA" w:eastAsia="ru-RU"/>
        </w:rPr>
        <w:t>6. Під час передачі або делегування повноважень і функцій від державного органу до органу місцевого самоврядування переведення державного службовця на посаду служби в органах місцевого самоврядування здійснюється без обов’язкового проведення конкурсу в разі відповідності його професійної компетентності кваліфікаційним вимогам до відповідної посади та за умови вступу на службу вперше за результатами конкурсу.</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3" w:name="n320"/>
      <w:bookmarkEnd w:id="33"/>
      <w:r w:rsidRPr="004D35AA">
        <w:rPr>
          <w:rFonts w:ascii="Times New Roman" w:eastAsia="Times New Roman" w:hAnsi="Times New Roman" w:cs="Times New Roman"/>
          <w:b/>
          <w:bCs/>
          <w:color w:val="000000"/>
          <w:sz w:val="24"/>
          <w:szCs w:val="24"/>
          <w:lang w:val="uk-UA" w:eastAsia="ru-RU"/>
        </w:rPr>
        <w:t>Стаття 23. </w:t>
      </w:r>
      <w:r w:rsidRPr="004D35AA">
        <w:rPr>
          <w:rFonts w:ascii="Times New Roman" w:eastAsia="Times New Roman" w:hAnsi="Times New Roman" w:cs="Times New Roman"/>
          <w:color w:val="000000"/>
          <w:sz w:val="24"/>
          <w:szCs w:val="24"/>
          <w:lang w:val="uk-UA" w:eastAsia="ru-RU"/>
        </w:rPr>
        <w:t>Оприлюднення інформації про проведення конкурсу</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4" w:name="n1321"/>
      <w:bookmarkEnd w:id="34"/>
      <w:r w:rsidRPr="004D35AA">
        <w:rPr>
          <w:rFonts w:ascii="Times New Roman" w:eastAsia="Times New Roman" w:hAnsi="Times New Roman" w:cs="Times New Roman"/>
          <w:i/>
          <w:iCs/>
          <w:color w:val="000000"/>
          <w:sz w:val="24"/>
          <w:szCs w:val="24"/>
          <w:lang w:val="uk-UA" w:eastAsia="ru-RU"/>
        </w:rPr>
        <w:t>{Назва статті 23 із змінами, внесеними згідно із Законом </w:t>
      </w:r>
      <w:hyperlink r:id="rId22" w:anchor="n171" w:tgtFrame="_blank" w:history="1">
        <w:r w:rsidRPr="004D35AA">
          <w:rPr>
            <w:rFonts w:ascii="Times New Roman" w:eastAsia="Times New Roman" w:hAnsi="Times New Roman" w:cs="Times New Roman"/>
            <w:i/>
            <w:iCs/>
            <w:color w:val="000099"/>
            <w:sz w:val="24"/>
            <w:szCs w:val="24"/>
            <w:u w:val="single"/>
            <w:lang w:val="uk-UA" w:eastAsia="ru-RU"/>
          </w:rPr>
          <w:t>№ 117-IX від 19.09.2019</w:t>
        </w:r>
      </w:hyperlink>
      <w:r w:rsidRPr="004D35AA">
        <w:rPr>
          <w:rFonts w:ascii="Times New Roman" w:eastAsia="Times New Roman" w:hAnsi="Times New Roman" w:cs="Times New Roman"/>
          <w:i/>
          <w:iCs/>
          <w:color w:val="000000"/>
          <w:sz w:val="24"/>
          <w:szCs w:val="24"/>
          <w:lang w:val="uk-UA" w:eastAsia="ru-RU"/>
        </w:rPr>
        <w:t>}</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5" w:name="n321"/>
      <w:bookmarkEnd w:id="35"/>
      <w:r w:rsidRPr="004D35AA">
        <w:rPr>
          <w:rFonts w:ascii="Times New Roman" w:eastAsia="Times New Roman" w:hAnsi="Times New Roman" w:cs="Times New Roman"/>
          <w:color w:val="000000"/>
          <w:sz w:val="24"/>
          <w:szCs w:val="24"/>
          <w:lang w:val="uk-UA" w:eastAsia="ru-RU"/>
        </w:rPr>
        <w:t>1. Оголошення разом з інформацією про проведення конкурсу оприлюднюється на Єдиному порталі вакансій державної служби відповідно до цього Закону і </w:t>
      </w:r>
      <w:hyperlink r:id="rId23" w:anchor="n10" w:tgtFrame="_blank" w:history="1">
        <w:r w:rsidRPr="004D35AA">
          <w:rPr>
            <w:rFonts w:ascii="Times New Roman" w:eastAsia="Times New Roman" w:hAnsi="Times New Roman" w:cs="Times New Roman"/>
            <w:color w:val="000099"/>
            <w:sz w:val="24"/>
            <w:szCs w:val="24"/>
            <w:u w:val="single"/>
            <w:lang w:val="uk-UA" w:eastAsia="ru-RU"/>
          </w:rPr>
          <w:t>Порядку проведення конкурсу</w:t>
        </w:r>
      </w:hyperlink>
      <w:r w:rsidRPr="004D35AA">
        <w:rPr>
          <w:rFonts w:ascii="Times New Roman" w:eastAsia="Times New Roman" w:hAnsi="Times New Roman" w:cs="Times New Roman"/>
          <w:color w:val="000000"/>
          <w:sz w:val="24"/>
          <w:szCs w:val="24"/>
          <w:lang w:val="uk-UA" w:eastAsia="ru-RU"/>
        </w:rPr>
        <w:t>, а також може оприлюднюватися на веб-сайті державного органу, у якому оголошено конкурс (за наявності), та інших веб-сайтах.</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6" w:name="n1322"/>
      <w:bookmarkEnd w:id="36"/>
      <w:r w:rsidRPr="004D35AA">
        <w:rPr>
          <w:rFonts w:ascii="Times New Roman" w:eastAsia="Times New Roman" w:hAnsi="Times New Roman" w:cs="Times New Roman"/>
          <w:i/>
          <w:iCs/>
          <w:color w:val="000000"/>
          <w:sz w:val="24"/>
          <w:szCs w:val="24"/>
          <w:lang w:val="uk-UA" w:eastAsia="ru-RU"/>
        </w:rPr>
        <w:t>{Частина перша статті 23 в редакції Закону </w:t>
      </w:r>
      <w:hyperlink r:id="rId24" w:anchor="n172" w:tgtFrame="_blank" w:history="1">
        <w:r w:rsidRPr="004D35AA">
          <w:rPr>
            <w:rFonts w:ascii="Times New Roman" w:eastAsia="Times New Roman" w:hAnsi="Times New Roman" w:cs="Times New Roman"/>
            <w:i/>
            <w:iCs/>
            <w:color w:val="000099"/>
            <w:sz w:val="24"/>
            <w:szCs w:val="24"/>
            <w:u w:val="single"/>
            <w:lang w:val="uk-UA" w:eastAsia="ru-RU"/>
          </w:rPr>
          <w:t>№ 117-IX від 19.09.2019</w:t>
        </w:r>
      </w:hyperlink>
      <w:r w:rsidRPr="004D35AA">
        <w:rPr>
          <w:rFonts w:ascii="Times New Roman" w:eastAsia="Times New Roman" w:hAnsi="Times New Roman" w:cs="Times New Roman"/>
          <w:i/>
          <w:iCs/>
          <w:color w:val="000000"/>
          <w:sz w:val="24"/>
          <w:szCs w:val="24"/>
          <w:lang w:val="uk-UA" w:eastAsia="ru-RU"/>
        </w:rPr>
        <w:t>}</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7" w:name="n322"/>
      <w:bookmarkEnd w:id="37"/>
      <w:r w:rsidRPr="004D35AA">
        <w:rPr>
          <w:rFonts w:ascii="Times New Roman" w:eastAsia="Times New Roman" w:hAnsi="Times New Roman" w:cs="Times New Roman"/>
          <w:color w:val="000000"/>
          <w:sz w:val="24"/>
          <w:szCs w:val="24"/>
          <w:lang w:val="uk-UA" w:eastAsia="ru-RU"/>
        </w:rPr>
        <w:t>2. Рішення про оголошення конкурсу на зайняття посади державної служби </w:t>
      </w:r>
      <w:hyperlink r:id="rId25" w:anchor="n80" w:history="1">
        <w:r w:rsidRPr="004D35AA">
          <w:rPr>
            <w:rFonts w:ascii="Times New Roman" w:eastAsia="Times New Roman" w:hAnsi="Times New Roman" w:cs="Times New Roman"/>
            <w:color w:val="006600"/>
            <w:sz w:val="24"/>
            <w:szCs w:val="24"/>
            <w:u w:val="single"/>
            <w:lang w:val="uk-UA" w:eastAsia="ru-RU"/>
          </w:rPr>
          <w:t>категорії "А"</w:t>
        </w:r>
      </w:hyperlink>
      <w:r w:rsidRPr="004D35AA">
        <w:rPr>
          <w:rFonts w:ascii="Times New Roman" w:eastAsia="Times New Roman" w:hAnsi="Times New Roman" w:cs="Times New Roman"/>
          <w:color w:val="000000"/>
          <w:sz w:val="24"/>
          <w:szCs w:val="24"/>
          <w:lang w:val="uk-UA" w:eastAsia="ru-RU"/>
        </w:rPr>
        <w:t> приймає суб’єкт призначення, на посади державної служби </w:t>
      </w:r>
      <w:hyperlink r:id="rId26" w:anchor="n86" w:history="1">
        <w:r w:rsidRPr="004D35AA">
          <w:rPr>
            <w:rFonts w:ascii="Times New Roman" w:eastAsia="Times New Roman" w:hAnsi="Times New Roman" w:cs="Times New Roman"/>
            <w:color w:val="006600"/>
            <w:sz w:val="24"/>
            <w:szCs w:val="24"/>
            <w:u w:val="single"/>
            <w:lang w:val="uk-UA" w:eastAsia="ru-RU"/>
          </w:rPr>
          <w:t>категорій "Б"</w:t>
        </w:r>
      </w:hyperlink>
      <w:r w:rsidRPr="004D35AA">
        <w:rPr>
          <w:rFonts w:ascii="Times New Roman" w:eastAsia="Times New Roman" w:hAnsi="Times New Roman" w:cs="Times New Roman"/>
          <w:color w:val="000000"/>
          <w:sz w:val="24"/>
          <w:szCs w:val="24"/>
          <w:lang w:val="uk-UA" w:eastAsia="ru-RU"/>
        </w:rPr>
        <w:t> і </w:t>
      </w:r>
      <w:hyperlink r:id="rId27" w:anchor="n92" w:history="1">
        <w:r w:rsidRPr="004D35AA">
          <w:rPr>
            <w:rFonts w:ascii="Times New Roman" w:eastAsia="Times New Roman" w:hAnsi="Times New Roman" w:cs="Times New Roman"/>
            <w:color w:val="006600"/>
            <w:sz w:val="24"/>
            <w:szCs w:val="24"/>
            <w:u w:val="single"/>
            <w:lang w:val="uk-UA" w:eastAsia="ru-RU"/>
          </w:rPr>
          <w:t>"В"</w:t>
        </w:r>
      </w:hyperlink>
      <w:r w:rsidRPr="004D35AA">
        <w:rPr>
          <w:rFonts w:ascii="Times New Roman" w:eastAsia="Times New Roman" w:hAnsi="Times New Roman" w:cs="Times New Roman"/>
          <w:color w:val="000000"/>
          <w:sz w:val="24"/>
          <w:szCs w:val="24"/>
          <w:lang w:val="uk-UA" w:eastAsia="ru-RU"/>
        </w:rPr>
        <w:t> - керівник державної служби відповідно до цього Закону.</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8" w:name="n323"/>
      <w:bookmarkEnd w:id="38"/>
      <w:r w:rsidRPr="004D35AA">
        <w:rPr>
          <w:rFonts w:ascii="Times New Roman" w:eastAsia="Times New Roman" w:hAnsi="Times New Roman" w:cs="Times New Roman"/>
          <w:color w:val="000000"/>
          <w:sz w:val="24"/>
          <w:szCs w:val="24"/>
          <w:lang w:val="uk-UA" w:eastAsia="ru-RU"/>
        </w:rPr>
        <w:t>Суб’єкт призначення або керівник державної служби забезпечує оприлюднення та передачу центральному органу виконавчої влади, що забезпечує формування та реалізує державну політику у сфері державної служби, наказу (розпорядження) про оголошення конкурсу та його умови в електронній формі не пізніше наступного робочого дня з дня підписання відповідного наказу (розпорядження).</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39" w:name="n1323"/>
      <w:bookmarkEnd w:id="39"/>
      <w:r w:rsidRPr="004D35AA">
        <w:rPr>
          <w:rFonts w:ascii="Times New Roman" w:eastAsia="Times New Roman" w:hAnsi="Times New Roman" w:cs="Times New Roman"/>
          <w:i/>
          <w:iCs/>
          <w:color w:val="000000"/>
          <w:sz w:val="24"/>
          <w:szCs w:val="24"/>
          <w:lang w:val="uk-UA" w:eastAsia="ru-RU"/>
        </w:rPr>
        <w:lastRenderedPageBreak/>
        <w:t>{Частина друга статті 23 із змінами, внесеними згідно із Законом </w:t>
      </w:r>
      <w:hyperlink r:id="rId28" w:anchor="n174" w:tgtFrame="_blank" w:history="1">
        <w:r w:rsidRPr="004D35AA">
          <w:rPr>
            <w:rFonts w:ascii="Times New Roman" w:eastAsia="Times New Roman" w:hAnsi="Times New Roman" w:cs="Times New Roman"/>
            <w:i/>
            <w:iCs/>
            <w:color w:val="000099"/>
            <w:sz w:val="24"/>
            <w:szCs w:val="24"/>
            <w:u w:val="single"/>
            <w:lang w:val="uk-UA" w:eastAsia="ru-RU"/>
          </w:rPr>
          <w:t>№ 117-IX від 19.09.2019</w:t>
        </w:r>
      </w:hyperlink>
      <w:r w:rsidRPr="004D35AA">
        <w:rPr>
          <w:rFonts w:ascii="Times New Roman" w:eastAsia="Times New Roman" w:hAnsi="Times New Roman" w:cs="Times New Roman"/>
          <w:i/>
          <w:iCs/>
          <w:color w:val="000000"/>
          <w:sz w:val="24"/>
          <w:szCs w:val="24"/>
          <w:lang w:val="uk-UA" w:eastAsia="ru-RU"/>
        </w:rPr>
        <w:t>}</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0" w:name="n324"/>
      <w:bookmarkEnd w:id="40"/>
      <w:r w:rsidRPr="004D35AA">
        <w:rPr>
          <w:rFonts w:ascii="Times New Roman" w:eastAsia="Times New Roman" w:hAnsi="Times New Roman" w:cs="Times New Roman"/>
          <w:i/>
          <w:iCs/>
          <w:color w:val="000000"/>
          <w:sz w:val="24"/>
          <w:szCs w:val="24"/>
          <w:lang w:val="uk-UA" w:eastAsia="ru-RU"/>
        </w:rPr>
        <w:t>{Частину третю статті 23 виключено на підставі Закону </w:t>
      </w:r>
      <w:hyperlink r:id="rId29" w:anchor="n175" w:tgtFrame="_blank" w:history="1">
        <w:r w:rsidRPr="004D35AA">
          <w:rPr>
            <w:rFonts w:ascii="Times New Roman" w:eastAsia="Times New Roman" w:hAnsi="Times New Roman" w:cs="Times New Roman"/>
            <w:i/>
            <w:iCs/>
            <w:color w:val="000099"/>
            <w:sz w:val="24"/>
            <w:szCs w:val="24"/>
            <w:u w:val="single"/>
            <w:lang w:val="uk-UA" w:eastAsia="ru-RU"/>
          </w:rPr>
          <w:t>№ 117-IX від 19.09.2019</w:t>
        </w:r>
      </w:hyperlink>
      <w:r w:rsidRPr="004D35AA">
        <w:rPr>
          <w:rFonts w:ascii="Times New Roman" w:eastAsia="Times New Roman" w:hAnsi="Times New Roman" w:cs="Times New Roman"/>
          <w:i/>
          <w:iCs/>
          <w:color w:val="000000"/>
          <w:sz w:val="24"/>
          <w:szCs w:val="24"/>
          <w:lang w:val="uk-UA" w:eastAsia="ru-RU"/>
        </w:rPr>
        <w:t>}</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1" w:name="n326"/>
      <w:bookmarkEnd w:id="41"/>
      <w:r w:rsidRPr="004D35AA">
        <w:rPr>
          <w:rFonts w:ascii="Times New Roman" w:eastAsia="Times New Roman" w:hAnsi="Times New Roman" w:cs="Times New Roman"/>
          <w:color w:val="000000"/>
          <w:sz w:val="24"/>
          <w:szCs w:val="24"/>
          <w:lang w:val="uk-UA" w:eastAsia="ru-RU"/>
        </w:rPr>
        <w:t>4. В оприлюдненому оголошенні про проведення конкурсу зазначаються:</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2" w:name="n327"/>
      <w:bookmarkEnd w:id="42"/>
      <w:r w:rsidRPr="004D35AA">
        <w:rPr>
          <w:rFonts w:ascii="Times New Roman" w:eastAsia="Times New Roman" w:hAnsi="Times New Roman" w:cs="Times New Roman"/>
          <w:color w:val="000000"/>
          <w:sz w:val="24"/>
          <w:szCs w:val="24"/>
          <w:lang w:val="uk-UA" w:eastAsia="ru-RU"/>
        </w:rPr>
        <w:t>1) найменування і місцезнаходження державного органу;</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3" w:name="n328"/>
      <w:bookmarkEnd w:id="43"/>
      <w:r w:rsidRPr="004D35AA">
        <w:rPr>
          <w:rFonts w:ascii="Times New Roman" w:eastAsia="Times New Roman" w:hAnsi="Times New Roman" w:cs="Times New Roman"/>
          <w:color w:val="000000"/>
          <w:sz w:val="24"/>
          <w:szCs w:val="24"/>
          <w:lang w:val="uk-UA" w:eastAsia="ru-RU"/>
        </w:rPr>
        <w:t>2) назва посади;</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4" w:name="n329"/>
      <w:bookmarkEnd w:id="44"/>
      <w:r w:rsidRPr="004D35AA">
        <w:rPr>
          <w:rFonts w:ascii="Times New Roman" w:eastAsia="Times New Roman" w:hAnsi="Times New Roman" w:cs="Times New Roman"/>
          <w:color w:val="000000"/>
          <w:sz w:val="24"/>
          <w:szCs w:val="24"/>
          <w:lang w:val="uk-UA" w:eastAsia="ru-RU"/>
        </w:rPr>
        <w:t>3) посадові обов’язки;</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5" w:name="n330"/>
      <w:bookmarkEnd w:id="45"/>
      <w:r w:rsidRPr="004D35AA">
        <w:rPr>
          <w:rFonts w:ascii="Times New Roman" w:eastAsia="Times New Roman" w:hAnsi="Times New Roman" w:cs="Times New Roman"/>
          <w:color w:val="000000"/>
          <w:sz w:val="24"/>
          <w:szCs w:val="24"/>
          <w:lang w:val="uk-UA" w:eastAsia="ru-RU"/>
        </w:rPr>
        <w:t>4) умови оплати праці;</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6" w:name="n331"/>
      <w:bookmarkEnd w:id="46"/>
      <w:r w:rsidRPr="004D35AA">
        <w:rPr>
          <w:rFonts w:ascii="Times New Roman" w:eastAsia="Times New Roman" w:hAnsi="Times New Roman" w:cs="Times New Roman"/>
          <w:color w:val="000000"/>
          <w:sz w:val="24"/>
          <w:szCs w:val="24"/>
          <w:lang w:val="uk-UA" w:eastAsia="ru-RU"/>
        </w:rPr>
        <w:t>5) вимоги до професійної компетентності кандидата на посаду;</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7" w:name="n332"/>
      <w:bookmarkEnd w:id="47"/>
      <w:r w:rsidRPr="004D35AA">
        <w:rPr>
          <w:rFonts w:ascii="Times New Roman" w:eastAsia="Times New Roman" w:hAnsi="Times New Roman" w:cs="Times New Roman"/>
          <w:color w:val="000000"/>
          <w:sz w:val="24"/>
          <w:szCs w:val="24"/>
          <w:lang w:val="uk-UA" w:eastAsia="ru-RU"/>
        </w:rPr>
        <w:t>6) інформація щодо строковості чи безстроковості призначення на посаду;</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8" w:name="n1324"/>
      <w:bookmarkEnd w:id="48"/>
      <w:r w:rsidRPr="004D35AA">
        <w:rPr>
          <w:rFonts w:ascii="Times New Roman" w:eastAsia="Times New Roman" w:hAnsi="Times New Roman" w:cs="Times New Roman"/>
          <w:color w:val="000000"/>
          <w:sz w:val="24"/>
          <w:szCs w:val="24"/>
          <w:lang w:val="uk-UA" w:eastAsia="ru-RU"/>
        </w:rPr>
        <w:t>6</w:t>
      </w:r>
      <w:r w:rsidRPr="004D35AA">
        <w:rPr>
          <w:rFonts w:ascii="Times New Roman" w:eastAsia="Times New Roman" w:hAnsi="Times New Roman" w:cs="Times New Roman"/>
          <w:b/>
          <w:bCs/>
          <w:color w:val="000000"/>
          <w:sz w:val="2"/>
          <w:szCs w:val="2"/>
          <w:vertAlign w:val="superscript"/>
          <w:lang w:val="uk-UA" w:eastAsia="ru-RU"/>
        </w:rPr>
        <w:t>-</w:t>
      </w:r>
      <w:r w:rsidRPr="004D35AA">
        <w:rPr>
          <w:rFonts w:ascii="Times New Roman" w:eastAsia="Times New Roman" w:hAnsi="Times New Roman" w:cs="Times New Roman"/>
          <w:b/>
          <w:bCs/>
          <w:color w:val="000000"/>
          <w:sz w:val="16"/>
          <w:szCs w:val="16"/>
          <w:vertAlign w:val="superscript"/>
          <w:lang w:val="uk-UA" w:eastAsia="ru-RU"/>
        </w:rPr>
        <w:t>1</w:t>
      </w:r>
      <w:r w:rsidRPr="004D35AA">
        <w:rPr>
          <w:rFonts w:ascii="Times New Roman" w:eastAsia="Times New Roman" w:hAnsi="Times New Roman" w:cs="Times New Roman"/>
          <w:color w:val="000000"/>
          <w:sz w:val="24"/>
          <w:szCs w:val="24"/>
          <w:lang w:val="uk-UA" w:eastAsia="ru-RU"/>
        </w:rPr>
        <w:t>) істотні умови контракту про проходження державної служби (у разі укладення);</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49" w:name="n1325"/>
      <w:bookmarkEnd w:id="49"/>
      <w:r w:rsidRPr="004D35AA">
        <w:rPr>
          <w:rFonts w:ascii="Times New Roman" w:eastAsia="Times New Roman" w:hAnsi="Times New Roman" w:cs="Times New Roman"/>
          <w:i/>
          <w:iCs/>
          <w:color w:val="000000"/>
          <w:sz w:val="24"/>
          <w:szCs w:val="24"/>
          <w:lang w:val="uk-UA" w:eastAsia="ru-RU"/>
        </w:rPr>
        <w:t>{Частину четверту статті 23 доповнено пунктом 6</w:t>
      </w:r>
      <w:r w:rsidRPr="004D35AA">
        <w:rPr>
          <w:rFonts w:ascii="Times New Roman" w:eastAsia="Times New Roman" w:hAnsi="Times New Roman" w:cs="Times New Roman"/>
          <w:b/>
          <w:bCs/>
          <w:color w:val="000000"/>
          <w:sz w:val="2"/>
          <w:szCs w:val="2"/>
          <w:vertAlign w:val="superscript"/>
          <w:lang w:val="uk-UA" w:eastAsia="ru-RU"/>
        </w:rPr>
        <w:t>-</w:t>
      </w:r>
      <w:r w:rsidRPr="004D35AA">
        <w:rPr>
          <w:rFonts w:ascii="Times New Roman" w:eastAsia="Times New Roman" w:hAnsi="Times New Roman" w:cs="Times New Roman"/>
          <w:b/>
          <w:bCs/>
          <w:color w:val="000000"/>
          <w:sz w:val="16"/>
          <w:szCs w:val="16"/>
          <w:vertAlign w:val="superscript"/>
          <w:lang w:val="uk-UA" w:eastAsia="ru-RU"/>
        </w:rPr>
        <w:t>1</w:t>
      </w:r>
      <w:r w:rsidRPr="004D35AA">
        <w:rPr>
          <w:rFonts w:ascii="Times New Roman" w:eastAsia="Times New Roman" w:hAnsi="Times New Roman" w:cs="Times New Roman"/>
          <w:i/>
          <w:iCs/>
          <w:color w:val="000000"/>
          <w:sz w:val="24"/>
          <w:szCs w:val="24"/>
          <w:lang w:val="uk-UA" w:eastAsia="ru-RU"/>
        </w:rPr>
        <w:t> згідно із Законом </w:t>
      </w:r>
      <w:hyperlink r:id="rId30" w:anchor="n177" w:tgtFrame="_blank" w:history="1">
        <w:r w:rsidRPr="004D35AA">
          <w:rPr>
            <w:rFonts w:ascii="Times New Roman" w:eastAsia="Times New Roman" w:hAnsi="Times New Roman" w:cs="Times New Roman"/>
            <w:i/>
            <w:iCs/>
            <w:color w:val="000099"/>
            <w:sz w:val="24"/>
            <w:szCs w:val="24"/>
            <w:u w:val="single"/>
            <w:lang w:val="uk-UA" w:eastAsia="ru-RU"/>
          </w:rPr>
          <w:t>№ 117-IX від 19.09.2019</w:t>
        </w:r>
      </w:hyperlink>
      <w:r w:rsidRPr="004D35AA">
        <w:rPr>
          <w:rFonts w:ascii="Times New Roman" w:eastAsia="Times New Roman" w:hAnsi="Times New Roman" w:cs="Times New Roman"/>
          <w:i/>
          <w:iCs/>
          <w:color w:val="000000"/>
          <w:sz w:val="24"/>
          <w:szCs w:val="24"/>
          <w:lang w:val="uk-UA" w:eastAsia="ru-RU"/>
        </w:rPr>
        <w:t>}</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0" w:name="n333"/>
      <w:bookmarkEnd w:id="50"/>
      <w:r w:rsidRPr="004D35AA">
        <w:rPr>
          <w:rFonts w:ascii="Times New Roman" w:eastAsia="Times New Roman" w:hAnsi="Times New Roman" w:cs="Times New Roman"/>
          <w:color w:val="000000"/>
          <w:sz w:val="24"/>
          <w:szCs w:val="24"/>
          <w:lang w:val="uk-UA" w:eastAsia="ru-RU"/>
        </w:rPr>
        <w:t>7) вичерпний перелік інформації, необхідної для участі в конкурсі, та строк її подання;</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1" w:name="n1326"/>
      <w:bookmarkEnd w:id="51"/>
      <w:r w:rsidRPr="004D35AA">
        <w:rPr>
          <w:rFonts w:ascii="Times New Roman" w:eastAsia="Times New Roman" w:hAnsi="Times New Roman" w:cs="Times New Roman"/>
          <w:i/>
          <w:iCs/>
          <w:color w:val="000000"/>
          <w:sz w:val="24"/>
          <w:szCs w:val="24"/>
          <w:lang w:val="uk-UA" w:eastAsia="ru-RU"/>
        </w:rPr>
        <w:t>{Пункт 7 частини четвертої статті 23 в редакції Закону </w:t>
      </w:r>
      <w:hyperlink r:id="rId31" w:anchor="n179" w:tgtFrame="_blank" w:history="1">
        <w:r w:rsidRPr="004D35AA">
          <w:rPr>
            <w:rFonts w:ascii="Times New Roman" w:eastAsia="Times New Roman" w:hAnsi="Times New Roman" w:cs="Times New Roman"/>
            <w:i/>
            <w:iCs/>
            <w:color w:val="000099"/>
            <w:sz w:val="24"/>
            <w:szCs w:val="24"/>
            <w:u w:val="single"/>
            <w:lang w:val="uk-UA" w:eastAsia="ru-RU"/>
          </w:rPr>
          <w:t>№ 117-IX від 19.09.2019</w:t>
        </w:r>
      </w:hyperlink>
      <w:r w:rsidRPr="004D35AA">
        <w:rPr>
          <w:rFonts w:ascii="Times New Roman" w:eastAsia="Times New Roman" w:hAnsi="Times New Roman" w:cs="Times New Roman"/>
          <w:i/>
          <w:iCs/>
          <w:color w:val="000000"/>
          <w:sz w:val="24"/>
          <w:szCs w:val="24"/>
          <w:lang w:val="uk-UA" w:eastAsia="ru-RU"/>
        </w:rPr>
        <w:t>}</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2" w:name="n334"/>
      <w:bookmarkEnd w:id="52"/>
      <w:r w:rsidRPr="004D35AA">
        <w:rPr>
          <w:rFonts w:ascii="Times New Roman" w:eastAsia="Times New Roman" w:hAnsi="Times New Roman" w:cs="Times New Roman"/>
          <w:color w:val="000000"/>
          <w:sz w:val="24"/>
          <w:szCs w:val="24"/>
          <w:lang w:val="uk-UA" w:eastAsia="ru-RU"/>
        </w:rPr>
        <w:t>8) дата і місце проведення конкурсу;</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3" w:name="n335"/>
      <w:bookmarkEnd w:id="53"/>
      <w:r w:rsidRPr="004D35AA">
        <w:rPr>
          <w:rFonts w:ascii="Times New Roman" w:eastAsia="Times New Roman" w:hAnsi="Times New Roman" w:cs="Times New Roman"/>
          <w:color w:val="000000"/>
          <w:sz w:val="24"/>
          <w:szCs w:val="24"/>
          <w:lang w:val="uk-UA" w:eastAsia="ru-RU"/>
        </w:rPr>
        <w:t>9) прізвище, номер телефону та адреса електронної пошти особи, яка надає додаткову інформацію з питань проведення конкурсу.</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4" w:name="n336"/>
      <w:bookmarkEnd w:id="54"/>
      <w:r w:rsidRPr="004D35AA">
        <w:rPr>
          <w:rFonts w:ascii="Times New Roman" w:eastAsia="Times New Roman" w:hAnsi="Times New Roman" w:cs="Times New Roman"/>
          <w:color w:val="000000"/>
          <w:sz w:val="24"/>
          <w:szCs w:val="24"/>
          <w:lang w:val="uk-UA" w:eastAsia="ru-RU"/>
        </w:rPr>
        <w:t>5. Строк подання інформації для участі в конкурсі не може становити менше 7 та більше 30 календарних днів з дня оприлюднення інформації про проведення конкурсу. Результати конкурсу оприлюднюються не пізніше 45 календарних днів з дня оприлюднення інформації про проведення такого конкурсу.</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5" w:name="n1327"/>
      <w:bookmarkEnd w:id="55"/>
      <w:r w:rsidRPr="004D35AA">
        <w:rPr>
          <w:rFonts w:ascii="Times New Roman" w:eastAsia="Times New Roman" w:hAnsi="Times New Roman" w:cs="Times New Roman"/>
          <w:i/>
          <w:iCs/>
          <w:color w:val="000000"/>
          <w:sz w:val="24"/>
          <w:szCs w:val="24"/>
          <w:lang w:val="uk-UA" w:eastAsia="ru-RU"/>
        </w:rPr>
        <w:t>{Частина</w:t>
      </w:r>
      <w:r w:rsidRPr="004D35AA">
        <w:rPr>
          <w:rFonts w:ascii="Times New Roman" w:eastAsia="Times New Roman" w:hAnsi="Times New Roman" w:cs="Times New Roman"/>
          <w:color w:val="000000"/>
          <w:sz w:val="24"/>
          <w:szCs w:val="24"/>
          <w:lang w:val="uk-UA" w:eastAsia="ru-RU"/>
        </w:rPr>
        <w:t> </w:t>
      </w:r>
      <w:r w:rsidRPr="004D35AA">
        <w:rPr>
          <w:rFonts w:ascii="Times New Roman" w:eastAsia="Times New Roman" w:hAnsi="Times New Roman" w:cs="Times New Roman"/>
          <w:i/>
          <w:iCs/>
          <w:color w:val="000000"/>
          <w:sz w:val="24"/>
          <w:szCs w:val="24"/>
          <w:lang w:val="uk-UA" w:eastAsia="ru-RU"/>
        </w:rPr>
        <w:t>п’ята статті 23 із змінами, внесеними згідно із Законом </w:t>
      </w:r>
      <w:hyperlink r:id="rId32" w:anchor="n181" w:tgtFrame="_blank" w:history="1">
        <w:r w:rsidRPr="004D35AA">
          <w:rPr>
            <w:rFonts w:ascii="Times New Roman" w:eastAsia="Times New Roman" w:hAnsi="Times New Roman" w:cs="Times New Roman"/>
            <w:i/>
            <w:iCs/>
            <w:color w:val="000099"/>
            <w:sz w:val="24"/>
            <w:szCs w:val="24"/>
            <w:u w:val="single"/>
            <w:lang w:val="uk-UA" w:eastAsia="ru-RU"/>
          </w:rPr>
          <w:t>№ 117-IX від 19.09.2019</w:t>
        </w:r>
      </w:hyperlink>
      <w:r w:rsidRPr="004D35AA">
        <w:rPr>
          <w:rFonts w:ascii="Times New Roman" w:eastAsia="Times New Roman" w:hAnsi="Times New Roman" w:cs="Times New Roman"/>
          <w:i/>
          <w:iCs/>
          <w:color w:val="000000"/>
          <w:sz w:val="24"/>
          <w:szCs w:val="24"/>
          <w:lang w:val="uk-UA" w:eastAsia="ru-RU"/>
        </w:rPr>
        <w:t>}</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6" w:name="n337"/>
      <w:bookmarkEnd w:id="56"/>
      <w:r w:rsidRPr="004D35AA">
        <w:rPr>
          <w:rFonts w:ascii="Times New Roman" w:eastAsia="Times New Roman" w:hAnsi="Times New Roman" w:cs="Times New Roman"/>
          <w:b/>
          <w:bCs/>
          <w:color w:val="000000"/>
          <w:sz w:val="24"/>
          <w:szCs w:val="24"/>
          <w:lang w:val="uk-UA" w:eastAsia="ru-RU"/>
        </w:rPr>
        <w:t>Стаття 24. </w:t>
      </w:r>
      <w:r w:rsidRPr="004D35AA">
        <w:rPr>
          <w:rFonts w:ascii="Times New Roman" w:eastAsia="Times New Roman" w:hAnsi="Times New Roman" w:cs="Times New Roman"/>
          <w:color w:val="000000"/>
          <w:sz w:val="24"/>
          <w:szCs w:val="24"/>
          <w:lang w:val="uk-UA" w:eastAsia="ru-RU"/>
        </w:rPr>
        <w:t>Скорочення вакантних посад, на які не оголошено конкурс</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7" w:name="n338"/>
      <w:bookmarkEnd w:id="57"/>
      <w:r w:rsidRPr="004D35AA">
        <w:rPr>
          <w:rFonts w:ascii="Times New Roman" w:eastAsia="Times New Roman" w:hAnsi="Times New Roman" w:cs="Times New Roman"/>
          <w:color w:val="000000"/>
          <w:sz w:val="24"/>
          <w:szCs w:val="24"/>
          <w:lang w:val="uk-UA" w:eastAsia="ru-RU"/>
        </w:rPr>
        <w:t>1. Вакантні посади державної служби, на які протягом одного року не оголошено конкурс, підлягають скороченню.</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8" w:name="n339"/>
      <w:bookmarkEnd w:id="58"/>
      <w:r w:rsidRPr="004D35AA">
        <w:rPr>
          <w:rFonts w:ascii="Times New Roman" w:eastAsia="Times New Roman" w:hAnsi="Times New Roman" w:cs="Times New Roman"/>
          <w:b/>
          <w:bCs/>
          <w:color w:val="000000"/>
          <w:sz w:val="24"/>
          <w:szCs w:val="24"/>
          <w:lang w:val="uk-UA" w:eastAsia="ru-RU"/>
        </w:rPr>
        <w:t>Стаття 25. </w:t>
      </w:r>
      <w:r w:rsidRPr="004D35AA">
        <w:rPr>
          <w:rFonts w:ascii="Times New Roman" w:eastAsia="Times New Roman" w:hAnsi="Times New Roman" w:cs="Times New Roman"/>
          <w:color w:val="000000"/>
          <w:sz w:val="24"/>
          <w:szCs w:val="24"/>
          <w:lang w:val="uk-UA" w:eastAsia="ru-RU"/>
        </w:rPr>
        <w:t>Інформація для участі у конкурсі</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59" w:name="n1328"/>
      <w:bookmarkEnd w:id="59"/>
      <w:r w:rsidRPr="004D35AA">
        <w:rPr>
          <w:rFonts w:ascii="Times New Roman" w:eastAsia="Times New Roman" w:hAnsi="Times New Roman" w:cs="Times New Roman"/>
          <w:i/>
          <w:iCs/>
          <w:color w:val="000000"/>
          <w:sz w:val="24"/>
          <w:szCs w:val="24"/>
          <w:lang w:val="uk-UA" w:eastAsia="ru-RU"/>
        </w:rPr>
        <w:t>{Назва статті 25 із змінами, внесеними згідно із Законом </w:t>
      </w:r>
      <w:hyperlink r:id="rId33" w:anchor="n183" w:tgtFrame="_blank" w:history="1">
        <w:r w:rsidRPr="004D35AA">
          <w:rPr>
            <w:rFonts w:ascii="Times New Roman" w:eastAsia="Times New Roman" w:hAnsi="Times New Roman" w:cs="Times New Roman"/>
            <w:i/>
            <w:iCs/>
            <w:color w:val="000099"/>
            <w:sz w:val="24"/>
            <w:szCs w:val="24"/>
            <w:u w:val="single"/>
            <w:lang w:val="uk-UA" w:eastAsia="ru-RU"/>
          </w:rPr>
          <w:t>№ 117-IX від 19.09.2019</w:t>
        </w:r>
      </w:hyperlink>
      <w:r w:rsidRPr="004D35AA">
        <w:rPr>
          <w:rFonts w:ascii="Times New Roman" w:eastAsia="Times New Roman" w:hAnsi="Times New Roman" w:cs="Times New Roman"/>
          <w:i/>
          <w:iCs/>
          <w:color w:val="000000"/>
          <w:sz w:val="24"/>
          <w:szCs w:val="24"/>
          <w:lang w:val="uk-UA" w:eastAsia="ru-RU"/>
        </w:rPr>
        <w:t>}</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0" w:name="n340"/>
      <w:bookmarkEnd w:id="60"/>
      <w:r w:rsidRPr="004D35AA">
        <w:rPr>
          <w:rFonts w:ascii="Times New Roman" w:eastAsia="Times New Roman" w:hAnsi="Times New Roman" w:cs="Times New Roman"/>
          <w:color w:val="000000"/>
          <w:sz w:val="24"/>
          <w:szCs w:val="24"/>
          <w:lang w:val="uk-UA" w:eastAsia="ru-RU"/>
        </w:rPr>
        <w:t>1. Особа, яка бажає взяти участь у конкурсі, подає в установленому порядку до конкурсної комісії таку інформацію:</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1" w:name="n1329"/>
      <w:bookmarkEnd w:id="61"/>
      <w:r w:rsidRPr="004D35AA">
        <w:rPr>
          <w:rFonts w:ascii="Times New Roman" w:eastAsia="Times New Roman" w:hAnsi="Times New Roman" w:cs="Times New Roman"/>
          <w:i/>
          <w:iCs/>
          <w:color w:val="000000"/>
          <w:sz w:val="24"/>
          <w:szCs w:val="24"/>
          <w:lang w:val="uk-UA" w:eastAsia="ru-RU"/>
        </w:rPr>
        <w:t>{Абзац перший частини першої статті 25 із змінами, внесеними згідно із Законом </w:t>
      </w:r>
      <w:hyperlink r:id="rId34" w:anchor="n185" w:tgtFrame="_blank" w:history="1">
        <w:r w:rsidRPr="004D35AA">
          <w:rPr>
            <w:rFonts w:ascii="Times New Roman" w:eastAsia="Times New Roman" w:hAnsi="Times New Roman" w:cs="Times New Roman"/>
            <w:i/>
            <w:iCs/>
            <w:color w:val="000099"/>
            <w:sz w:val="24"/>
            <w:szCs w:val="24"/>
            <w:u w:val="single"/>
            <w:lang w:val="uk-UA" w:eastAsia="ru-RU"/>
          </w:rPr>
          <w:t>№ 117-IX від 19.09.2019</w:t>
        </w:r>
      </w:hyperlink>
      <w:r w:rsidRPr="004D35AA">
        <w:rPr>
          <w:rFonts w:ascii="Times New Roman" w:eastAsia="Times New Roman" w:hAnsi="Times New Roman" w:cs="Times New Roman"/>
          <w:i/>
          <w:iCs/>
          <w:color w:val="000000"/>
          <w:sz w:val="24"/>
          <w:szCs w:val="24"/>
          <w:lang w:val="uk-UA" w:eastAsia="ru-RU"/>
        </w:rPr>
        <w:t>}</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2" w:name="n341"/>
      <w:bookmarkEnd w:id="62"/>
      <w:r w:rsidRPr="004D35AA">
        <w:rPr>
          <w:rFonts w:ascii="Times New Roman" w:eastAsia="Times New Roman" w:hAnsi="Times New Roman" w:cs="Times New Roman"/>
          <w:color w:val="000000"/>
          <w:sz w:val="24"/>
          <w:szCs w:val="24"/>
          <w:lang w:val="uk-UA" w:eastAsia="ru-RU"/>
        </w:rPr>
        <w:t>1) реквізити документа, що посвідчує особу та підтверджує громадянство України;</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4D35AA">
        <w:rPr>
          <w:rFonts w:ascii="Times New Roman" w:eastAsia="Times New Roman" w:hAnsi="Times New Roman" w:cs="Times New Roman"/>
          <w:i/>
          <w:iCs/>
          <w:color w:val="000000"/>
          <w:sz w:val="24"/>
          <w:szCs w:val="24"/>
          <w:lang w:val="uk-UA" w:eastAsia="ru-RU"/>
        </w:rPr>
        <w:t>{Пункт 1 частини першої статті 25 в редакції Закону </w:t>
      </w:r>
      <w:hyperlink r:id="rId35" w:anchor="n186" w:tgtFrame="_blank" w:history="1">
        <w:r w:rsidRPr="004D35AA">
          <w:rPr>
            <w:rFonts w:ascii="Times New Roman" w:eastAsia="Times New Roman" w:hAnsi="Times New Roman" w:cs="Times New Roman"/>
            <w:i/>
            <w:iCs/>
            <w:color w:val="000099"/>
            <w:sz w:val="24"/>
            <w:szCs w:val="24"/>
            <w:u w:val="single"/>
            <w:lang w:val="uk-UA" w:eastAsia="ru-RU"/>
          </w:rPr>
          <w:t>№ 117-IX від 19.09.2019</w:t>
        </w:r>
      </w:hyperlink>
      <w:r w:rsidRPr="004D35AA">
        <w:rPr>
          <w:rFonts w:ascii="Times New Roman" w:eastAsia="Times New Roman" w:hAnsi="Times New Roman" w:cs="Times New Roman"/>
          <w:i/>
          <w:iCs/>
          <w:color w:val="000000"/>
          <w:sz w:val="24"/>
          <w:szCs w:val="24"/>
          <w:lang w:val="uk-UA" w:eastAsia="ru-RU"/>
        </w:rPr>
        <w:t>}</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4D35AA">
        <w:rPr>
          <w:rFonts w:ascii="Times New Roman" w:eastAsia="Times New Roman" w:hAnsi="Times New Roman" w:cs="Times New Roman"/>
          <w:color w:val="000000"/>
          <w:sz w:val="24"/>
          <w:szCs w:val="24"/>
          <w:lang w:val="uk-UA" w:eastAsia="ru-RU"/>
        </w:rPr>
        <w:t>2) заяву про участь у конкурсі із зазначенням основних мотивів щодо зайняття посади державної служби, до якої додається резюме за формою, визначеною Кабінетом Міністрів України;</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4D35AA">
        <w:rPr>
          <w:rFonts w:ascii="Times New Roman" w:eastAsia="Times New Roman" w:hAnsi="Times New Roman" w:cs="Times New Roman"/>
          <w:i/>
          <w:iCs/>
          <w:color w:val="000000"/>
          <w:sz w:val="24"/>
          <w:szCs w:val="24"/>
          <w:lang w:val="uk-UA" w:eastAsia="ru-RU"/>
        </w:rPr>
        <w:t>{Пункт 2 частини першої статті 25 в редакції Закону </w:t>
      </w:r>
      <w:hyperlink r:id="rId36" w:anchor="n186" w:tgtFrame="_blank" w:history="1">
        <w:r w:rsidRPr="004D35AA">
          <w:rPr>
            <w:rFonts w:ascii="Times New Roman" w:eastAsia="Times New Roman" w:hAnsi="Times New Roman" w:cs="Times New Roman"/>
            <w:i/>
            <w:iCs/>
            <w:color w:val="000099"/>
            <w:sz w:val="24"/>
            <w:szCs w:val="24"/>
            <w:u w:val="single"/>
            <w:lang w:val="uk-UA" w:eastAsia="ru-RU"/>
          </w:rPr>
          <w:t>№ 117-IX від 19.09.2019</w:t>
        </w:r>
      </w:hyperlink>
      <w:r w:rsidRPr="004D35AA">
        <w:rPr>
          <w:rFonts w:ascii="Times New Roman" w:eastAsia="Times New Roman" w:hAnsi="Times New Roman" w:cs="Times New Roman"/>
          <w:i/>
          <w:iCs/>
          <w:color w:val="000000"/>
          <w:sz w:val="24"/>
          <w:szCs w:val="24"/>
          <w:lang w:val="uk-UA" w:eastAsia="ru-RU"/>
        </w:rPr>
        <w:t>}</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4D35AA">
        <w:rPr>
          <w:rFonts w:ascii="Times New Roman" w:eastAsia="Times New Roman" w:hAnsi="Times New Roman" w:cs="Times New Roman"/>
          <w:color w:val="000000"/>
          <w:sz w:val="24"/>
          <w:szCs w:val="24"/>
          <w:lang w:val="uk-UA" w:eastAsia="ru-RU"/>
        </w:rPr>
        <w:t>3) заяву, в якій повідомляє, що до неї не застосовуються заборони, визначені </w:t>
      </w:r>
      <w:hyperlink r:id="rId37" w:anchor="n13" w:tgtFrame="_blank" w:history="1">
        <w:r w:rsidRPr="004D35AA">
          <w:rPr>
            <w:rFonts w:ascii="Times New Roman" w:eastAsia="Times New Roman" w:hAnsi="Times New Roman" w:cs="Times New Roman"/>
            <w:color w:val="000099"/>
            <w:sz w:val="24"/>
            <w:szCs w:val="24"/>
            <w:u w:val="single"/>
            <w:lang w:val="uk-UA" w:eastAsia="ru-RU"/>
          </w:rPr>
          <w:t>частиною третьою</w:t>
        </w:r>
      </w:hyperlink>
      <w:r w:rsidRPr="004D35AA">
        <w:rPr>
          <w:rFonts w:ascii="Times New Roman" w:eastAsia="Times New Roman" w:hAnsi="Times New Roman" w:cs="Times New Roman"/>
          <w:color w:val="000000"/>
          <w:sz w:val="24"/>
          <w:szCs w:val="24"/>
          <w:lang w:val="uk-UA" w:eastAsia="ru-RU"/>
        </w:rPr>
        <w:t> або </w:t>
      </w:r>
      <w:hyperlink r:id="rId38" w:anchor="n14" w:tgtFrame="_blank" w:history="1">
        <w:r w:rsidRPr="004D35AA">
          <w:rPr>
            <w:rFonts w:ascii="Times New Roman" w:eastAsia="Times New Roman" w:hAnsi="Times New Roman" w:cs="Times New Roman"/>
            <w:color w:val="000099"/>
            <w:sz w:val="24"/>
            <w:szCs w:val="24"/>
            <w:u w:val="single"/>
            <w:lang w:val="uk-UA" w:eastAsia="ru-RU"/>
          </w:rPr>
          <w:t>четвертою</w:t>
        </w:r>
      </w:hyperlink>
      <w:r w:rsidRPr="004D35AA">
        <w:rPr>
          <w:rFonts w:ascii="Times New Roman" w:eastAsia="Times New Roman" w:hAnsi="Times New Roman" w:cs="Times New Roman"/>
          <w:color w:val="000000"/>
          <w:sz w:val="24"/>
          <w:szCs w:val="24"/>
          <w:lang w:val="uk-UA" w:eastAsia="ru-RU"/>
        </w:rPr>
        <w:t xml:space="preserve"> статті 1 Закону України "Про очищення влади", та надає згоду на </w:t>
      </w:r>
      <w:r w:rsidRPr="004D35AA">
        <w:rPr>
          <w:rFonts w:ascii="Times New Roman" w:eastAsia="Times New Roman" w:hAnsi="Times New Roman" w:cs="Times New Roman"/>
          <w:color w:val="000000"/>
          <w:sz w:val="24"/>
          <w:szCs w:val="24"/>
          <w:lang w:val="uk-UA" w:eastAsia="ru-RU"/>
        </w:rPr>
        <w:lastRenderedPageBreak/>
        <w:t>проходження перевірки та на оприлюднення відомостей стосовно неї відповідно до зазначеного Закону;</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3" w:name="n1332"/>
      <w:bookmarkEnd w:id="63"/>
      <w:r w:rsidRPr="004D35AA">
        <w:rPr>
          <w:rFonts w:ascii="Times New Roman" w:eastAsia="Times New Roman" w:hAnsi="Times New Roman" w:cs="Times New Roman"/>
          <w:i/>
          <w:iCs/>
          <w:color w:val="000000"/>
          <w:sz w:val="24"/>
          <w:szCs w:val="24"/>
          <w:lang w:val="uk-UA" w:eastAsia="ru-RU"/>
        </w:rPr>
        <w:t>{Пункт 3 частини першої статті 25 із змінами, внесеними згідно із Законом </w:t>
      </w:r>
      <w:hyperlink r:id="rId39" w:anchor="n189" w:tgtFrame="_blank" w:history="1">
        <w:r w:rsidRPr="004D35AA">
          <w:rPr>
            <w:rFonts w:ascii="Times New Roman" w:eastAsia="Times New Roman" w:hAnsi="Times New Roman" w:cs="Times New Roman"/>
            <w:i/>
            <w:iCs/>
            <w:color w:val="000099"/>
            <w:sz w:val="24"/>
            <w:szCs w:val="24"/>
            <w:u w:val="single"/>
            <w:lang w:val="uk-UA" w:eastAsia="ru-RU"/>
          </w:rPr>
          <w:t>№ 117-IX від 19.09.2019</w:t>
        </w:r>
      </w:hyperlink>
      <w:r w:rsidRPr="004D35AA">
        <w:rPr>
          <w:rFonts w:ascii="Times New Roman" w:eastAsia="Times New Roman" w:hAnsi="Times New Roman" w:cs="Times New Roman"/>
          <w:i/>
          <w:iCs/>
          <w:color w:val="000000"/>
          <w:sz w:val="24"/>
          <w:szCs w:val="24"/>
          <w:lang w:val="uk-UA" w:eastAsia="ru-RU"/>
        </w:rPr>
        <w:t>}</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4D35AA">
        <w:rPr>
          <w:rFonts w:ascii="Times New Roman" w:eastAsia="Times New Roman" w:hAnsi="Times New Roman" w:cs="Times New Roman"/>
          <w:color w:val="000000"/>
          <w:sz w:val="24"/>
          <w:szCs w:val="24"/>
          <w:lang w:val="uk-UA" w:eastAsia="ru-RU"/>
        </w:rPr>
        <w:t>4) підтвердження наявності відповідного ступеня вищої освіти;</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4D35AA">
        <w:rPr>
          <w:rFonts w:ascii="Times New Roman" w:eastAsia="Times New Roman" w:hAnsi="Times New Roman" w:cs="Times New Roman"/>
          <w:i/>
          <w:iCs/>
          <w:color w:val="000000"/>
          <w:sz w:val="24"/>
          <w:szCs w:val="24"/>
          <w:lang w:val="uk-UA" w:eastAsia="ru-RU"/>
        </w:rPr>
        <w:t>{Пункт 4 частини першої статті 25 в редакції Закону </w:t>
      </w:r>
      <w:hyperlink r:id="rId40" w:anchor="n190" w:tgtFrame="_blank" w:history="1">
        <w:r w:rsidRPr="004D35AA">
          <w:rPr>
            <w:rFonts w:ascii="Times New Roman" w:eastAsia="Times New Roman" w:hAnsi="Times New Roman" w:cs="Times New Roman"/>
            <w:i/>
            <w:iCs/>
            <w:color w:val="000099"/>
            <w:sz w:val="24"/>
            <w:szCs w:val="24"/>
            <w:u w:val="single"/>
            <w:lang w:val="uk-UA" w:eastAsia="ru-RU"/>
          </w:rPr>
          <w:t>№ 117-IX від 19.09.2019</w:t>
        </w:r>
      </w:hyperlink>
      <w:r w:rsidRPr="004D35AA">
        <w:rPr>
          <w:rFonts w:ascii="Times New Roman" w:eastAsia="Times New Roman" w:hAnsi="Times New Roman" w:cs="Times New Roman"/>
          <w:i/>
          <w:iCs/>
          <w:color w:val="000000"/>
          <w:sz w:val="24"/>
          <w:szCs w:val="24"/>
          <w:lang w:val="uk-UA" w:eastAsia="ru-RU"/>
        </w:rPr>
        <w:t>}</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4D35AA">
        <w:rPr>
          <w:rFonts w:ascii="Times New Roman" w:eastAsia="Times New Roman" w:hAnsi="Times New Roman" w:cs="Times New Roman"/>
          <w:color w:val="000000"/>
          <w:sz w:val="24"/>
          <w:szCs w:val="24"/>
          <w:lang w:val="uk-UA" w:eastAsia="ru-RU"/>
        </w:rPr>
        <w:t>5) підтвердження рівня вільного володіння державною мовою;</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4D35AA">
        <w:rPr>
          <w:rFonts w:ascii="Times New Roman" w:eastAsia="Times New Roman" w:hAnsi="Times New Roman" w:cs="Times New Roman"/>
          <w:i/>
          <w:iCs/>
          <w:color w:val="000000"/>
          <w:sz w:val="24"/>
          <w:szCs w:val="24"/>
          <w:lang w:val="uk-UA" w:eastAsia="ru-RU"/>
        </w:rPr>
        <w:t>{Пункт 5 частини першої статті 25 в редакції Закону </w:t>
      </w:r>
      <w:hyperlink r:id="rId41" w:anchor="n190" w:tgtFrame="_blank" w:history="1">
        <w:r w:rsidRPr="004D35AA">
          <w:rPr>
            <w:rFonts w:ascii="Times New Roman" w:eastAsia="Times New Roman" w:hAnsi="Times New Roman" w:cs="Times New Roman"/>
            <w:i/>
            <w:iCs/>
            <w:color w:val="000099"/>
            <w:sz w:val="24"/>
            <w:szCs w:val="24"/>
            <w:u w:val="single"/>
            <w:lang w:val="uk-UA" w:eastAsia="ru-RU"/>
          </w:rPr>
          <w:t>№ 117-IX від 19.09.2019</w:t>
        </w:r>
      </w:hyperlink>
      <w:r w:rsidRPr="004D35AA">
        <w:rPr>
          <w:rFonts w:ascii="Times New Roman" w:eastAsia="Times New Roman" w:hAnsi="Times New Roman" w:cs="Times New Roman"/>
          <w:i/>
          <w:iCs/>
          <w:color w:val="000000"/>
          <w:sz w:val="24"/>
          <w:szCs w:val="24"/>
          <w:lang w:val="uk-UA" w:eastAsia="ru-RU"/>
        </w:rPr>
        <w:t>}</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r w:rsidRPr="004D35AA">
        <w:rPr>
          <w:rFonts w:ascii="Times New Roman" w:eastAsia="Times New Roman" w:hAnsi="Times New Roman" w:cs="Times New Roman"/>
          <w:color w:val="000000"/>
          <w:sz w:val="24"/>
          <w:szCs w:val="24"/>
          <w:lang w:val="uk-UA" w:eastAsia="ru-RU"/>
        </w:rPr>
        <w:t>6) відомості про стаж роботи, стаж державної служби (за наявності), досвід роботи на відповідних посадах згідно з вимогами, передбаченими </w:t>
      </w:r>
      <w:hyperlink r:id="rId42" w:anchor="n290" w:history="1">
        <w:r w:rsidRPr="004D35AA">
          <w:rPr>
            <w:rFonts w:ascii="Times New Roman" w:eastAsia="Times New Roman" w:hAnsi="Times New Roman" w:cs="Times New Roman"/>
            <w:color w:val="006600"/>
            <w:sz w:val="24"/>
            <w:szCs w:val="24"/>
            <w:u w:val="single"/>
            <w:lang w:val="uk-UA" w:eastAsia="ru-RU"/>
          </w:rPr>
          <w:t>статтею 20</w:t>
        </w:r>
      </w:hyperlink>
      <w:r w:rsidRPr="004D35AA">
        <w:rPr>
          <w:rFonts w:ascii="Times New Roman" w:eastAsia="Times New Roman" w:hAnsi="Times New Roman" w:cs="Times New Roman"/>
          <w:color w:val="000000"/>
          <w:sz w:val="24"/>
          <w:szCs w:val="24"/>
          <w:lang w:val="uk-UA" w:eastAsia="ru-RU"/>
        </w:rPr>
        <w:t> цього Закону, та іншими умовами конкурсу;</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4" w:name="n1335"/>
      <w:bookmarkEnd w:id="64"/>
      <w:r w:rsidRPr="004D35AA">
        <w:rPr>
          <w:rFonts w:ascii="Times New Roman" w:eastAsia="Times New Roman" w:hAnsi="Times New Roman" w:cs="Times New Roman"/>
          <w:i/>
          <w:iCs/>
          <w:color w:val="000000"/>
          <w:sz w:val="24"/>
          <w:szCs w:val="24"/>
          <w:lang w:val="uk-UA" w:eastAsia="ru-RU"/>
        </w:rPr>
        <w:t>{Пункт 6 частини першої статті 25 в редакції Закону </w:t>
      </w:r>
      <w:hyperlink r:id="rId43" w:anchor="n190" w:tgtFrame="_blank" w:history="1">
        <w:r w:rsidRPr="004D35AA">
          <w:rPr>
            <w:rFonts w:ascii="Times New Roman" w:eastAsia="Times New Roman" w:hAnsi="Times New Roman" w:cs="Times New Roman"/>
            <w:i/>
            <w:iCs/>
            <w:color w:val="000099"/>
            <w:sz w:val="24"/>
            <w:szCs w:val="24"/>
            <w:u w:val="single"/>
            <w:lang w:val="uk-UA" w:eastAsia="ru-RU"/>
          </w:rPr>
          <w:t>№ 117-IX від 19.09.2019</w:t>
        </w:r>
      </w:hyperlink>
      <w:r w:rsidRPr="004D35AA">
        <w:rPr>
          <w:rFonts w:ascii="Times New Roman" w:eastAsia="Times New Roman" w:hAnsi="Times New Roman" w:cs="Times New Roman"/>
          <w:i/>
          <w:iCs/>
          <w:color w:val="000000"/>
          <w:sz w:val="24"/>
          <w:szCs w:val="24"/>
          <w:lang w:val="uk-UA" w:eastAsia="ru-RU"/>
        </w:rPr>
        <w:t>}</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5" w:name="n347"/>
      <w:bookmarkEnd w:id="65"/>
      <w:r w:rsidRPr="004D35AA">
        <w:rPr>
          <w:rFonts w:ascii="Times New Roman" w:eastAsia="Times New Roman" w:hAnsi="Times New Roman" w:cs="Times New Roman"/>
          <w:color w:val="000000"/>
          <w:sz w:val="24"/>
          <w:szCs w:val="24"/>
          <w:lang w:val="uk-UA" w:eastAsia="ru-RU"/>
        </w:rPr>
        <w:t>7) у разі проведення закритого конкурсу - іншу інформацію для підтвердження відповідності умовам конкурсу;</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6" w:name="n1336"/>
      <w:bookmarkEnd w:id="66"/>
      <w:r w:rsidRPr="004D35AA">
        <w:rPr>
          <w:rFonts w:ascii="Times New Roman" w:eastAsia="Times New Roman" w:hAnsi="Times New Roman" w:cs="Times New Roman"/>
          <w:i/>
          <w:iCs/>
          <w:color w:val="000000"/>
          <w:sz w:val="24"/>
          <w:szCs w:val="24"/>
          <w:lang w:val="uk-UA" w:eastAsia="ru-RU"/>
        </w:rPr>
        <w:t>{Пункт 7 частини першої статті 25 в редакції Закону </w:t>
      </w:r>
      <w:hyperlink r:id="rId44" w:anchor="n190" w:tgtFrame="_blank" w:history="1">
        <w:r w:rsidRPr="004D35AA">
          <w:rPr>
            <w:rFonts w:ascii="Times New Roman" w:eastAsia="Times New Roman" w:hAnsi="Times New Roman" w:cs="Times New Roman"/>
            <w:i/>
            <w:iCs/>
            <w:color w:val="000099"/>
            <w:sz w:val="24"/>
            <w:szCs w:val="24"/>
            <w:u w:val="single"/>
            <w:lang w:val="uk-UA" w:eastAsia="ru-RU"/>
          </w:rPr>
          <w:t>№ 117-IX від 19.09.2019</w:t>
        </w:r>
      </w:hyperlink>
      <w:r w:rsidRPr="004D35AA">
        <w:rPr>
          <w:rFonts w:ascii="Times New Roman" w:eastAsia="Times New Roman" w:hAnsi="Times New Roman" w:cs="Times New Roman"/>
          <w:i/>
          <w:iCs/>
          <w:color w:val="000000"/>
          <w:sz w:val="24"/>
          <w:szCs w:val="24"/>
          <w:lang w:val="uk-UA" w:eastAsia="ru-RU"/>
        </w:rPr>
        <w:t>}</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7" w:name="n348"/>
      <w:bookmarkEnd w:id="67"/>
      <w:r w:rsidRPr="004D35AA">
        <w:rPr>
          <w:rFonts w:ascii="Times New Roman" w:eastAsia="Times New Roman" w:hAnsi="Times New Roman" w:cs="Times New Roman"/>
          <w:color w:val="000000"/>
          <w:sz w:val="24"/>
          <w:szCs w:val="24"/>
          <w:lang w:val="uk-UA" w:eastAsia="ru-RU"/>
        </w:rPr>
        <w:t>8) у разі проведення конкурсу на посаду державної служби </w:t>
      </w:r>
      <w:hyperlink r:id="rId45" w:anchor="n80" w:history="1">
        <w:r w:rsidRPr="004D35AA">
          <w:rPr>
            <w:rFonts w:ascii="Times New Roman" w:eastAsia="Times New Roman" w:hAnsi="Times New Roman" w:cs="Times New Roman"/>
            <w:color w:val="006600"/>
            <w:sz w:val="24"/>
            <w:szCs w:val="24"/>
            <w:u w:val="single"/>
            <w:lang w:val="uk-UA" w:eastAsia="ru-RU"/>
          </w:rPr>
          <w:t>категорії "А" </w:t>
        </w:r>
      </w:hyperlink>
      <w:r w:rsidRPr="004D35AA">
        <w:rPr>
          <w:rFonts w:ascii="Times New Roman" w:eastAsia="Times New Roman" w:hAnsi="Times New Roman" w:cs="Times New Roman"/>
          <w:color w:val="000000"/>
          <w:sz w:val="24"/>
          <w:szCs w:val="24"/>
          <w:lang w:val="uk-UA" w:eastAsia="ru-RU"/>
        </w:rPr>
        <w:t>- підтвердження подання декларації особи, уповноваженої на виконання функцій держави або місцевого самоврядування, за минулий рік.</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8" w:name="n1337"/>
      <w:bookmarkEnd w:id="68"/>
      <w:r w:rsidRPr="004D35AA">
        <w:rPr>
          <w:rFonts w:ascii="Times New Roman" w:eastAsia="Times New Roman" w:hAnsi="Times New Roman" w:cs="Times New Roman"/>
          <w:color w:val="000000"/>
          <w:sz w:val="24"/>
          <w:szCs w:val="24"/>
          <w:lang w:val="uk-UA" w:eastAsia="ru-RU"/>
        </w:rPr>
        <w:t>Якщо особою, яка бажає взяти участь у конкурсі, незалежно від обставин уже було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69" w:name="n1338"/>
      <w:bookmarkEnd w:id="69"/>
      <w:r w:rsidRPr="004D35AA">
        <w:rPr>
          <w:rFonts w:ascii="Times New Roman" w:eastAsia="Times New Roman" w:hAnsi="Times New Roman" w:cs="Times New Roman"/>
          <w:i/>
          <w:iCs/>
          <w:color w:val="000000"/>
          <w:sz w:val="24"/>
          <w:szCs w:val="24"/>
          <w:lang w:val="uk-UA" w:eastAsia="ru-RU"/>
        </w:rPr>
        <w:t>{Пункт 8 частини першої статті 25 в редакції Закону </w:t>
      </w:r>
      <w:hyperlink r:id="rId46" w:anchor="n190" w:tgtFrame="_blank" w:history="1">
        <w:r w:rsidRPr="004D35AA">
          <w:rPr>
            <w:rFonts w:ascii="Times New Roman" w:eastAsia="Times New Roman" w:hAnsi="Times New Roman" w:cs="Times New Roman"/>
            <w:i/>
            <w:iCs/>
            <w:color w:val="000099"/>
            <w:sz w:val="24"/>
            <w:szCs w:val="24"/>
            <w:u w:val="single"/>
            <w:lang w:val="uk-UA" w:eastAsia="ru-RU"/>
          </w:rPr>
          <w:t>№ 117-IX від 19.09.2019</w:t>
        </w:r>
      </w:hyperlink>
      <w:r w:rsidRPr="004D35AA">
        <w:rPr>
          <w:rFonts w:ascii="Times New Roman" w:eastAsia="Times New Roman" w:hAnsi="Times New Roman" w:cs="Times New Roman"/>
          <w:i/>
          <w:iCs/>
          <w:color w:val="000000"/>
          <w:sz w:val="24"/>
          <w:szCs w:val="24"/>
          <w:lang w:val="uk-UA" w:eastAsia="ru-RU"/>
        </w:rPr>
        <w:t>}</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0" w:name="n1230"/>
      <w:bookmarkEnd w:id="70"/>
      <w:r w:rsidRPr="004D35AA">
        <w:rPr>
          <w:rFonts w:ascii="Times New Roman" w:eastAsia="Times New Roman" w:hAnsi="Times New Roman" w:cs="Times New Roman"/>
          <w:i/>
          <w:iCs/>
          <w:color w:val="000000"/>
          <w:sz w:val="24"/>
          <w:szCs w:val="24"/>
          <w:lang w:val="uk-UA" w:eastAsia="ru-RU"/>
        </w:rPr>
        <w:t>{Абзац десятий частини першої статті 25 виключено на підставі Закону </w:t>
      </w:r>
      <w:hyperlink r:id="rId47" w:anchor="n197" w:tgtFrame="_blank" w:history="1">
        <w:r w:rsidRPr="004D35AA">
          <w:rPr>
            <w:rFonts w:ascii="Times New Roman" w:eastAsia="Times New Roman" w:hAnsi="Times New Roman" w:cs="Times New Roman"/>
            <w:i/>
            <w:iCs/>
            <w:color w:val="000099"/>
            <w:sz w:val="24"/>
            <w:szCs w:val="24"/>
            <w:u w:val="single"/>
            <w:lang w:val="uk-UA" w:eastAsia="ru-RU"/>
          </w:rPr>
          <w:t>№ 117-IX від 19.09.2019</w:t>
        </w:r>
      </w:hyperlink>
      <w:r w:rsidRPr="004D35AA">
        <w:rPr>
          <w:rFonts w:ascii="Times New Roman" w:eastAsia="Times New Roman" w:hAnsi="Times New Roman" w:cs="Times New Roman"/>
          <w:i/>
          <w:iCs/>
          <w:color w:val="000000"/>
          <w:sz w:val="24"/>
          <w:szCs w:val="24"/>
          <w:lang w:val="uk-UA" w:eastAsia="ru-RU"/>
        </w:rPr>
        <w:t>}</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1" w:name="n1339"/>
      <w:bookmarkEnd w:id="71"/>
      <w:r w:rsidRPr="004D35AA">
        <w:rPr>
          <w:rFonts w:ascii="Times New Roman" w:eastAsia="Times New Roman" w:hAnsi="Times New Roman" w:cs="Times New Roman"/>
          <w:color w:val="000000"/>
          <w:sz w:val="24"/>
          <w:szCs w:val="24"/>
          <w:lang w:val="uk-UA" w:eastAsia="ru-RU"/>
        </w:rPr>
        <w:t>Особа, яка бажає взяти участь у конкурсі, несе персональну відповідальність за достовірність наданої інформації.</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2" w:name="n1340"/>
      <w:bookmarkEnd w:id="72"/>
      <w:r w:rsidRPr="004D35AA">
        <w:rPr>
          <w:rFonts w:ascii="Times New Roman" w:eastAsia="Times New Roman" w:hAnsi="Times New Roman" w:cs="Times New Roman"/>
          <w:i/>
          <w:iCs/>
          <w:color w:val="000000"/>
          <w:sz w:val="24"/>
          <w:szCs w:val="24"/>
          <w:lang w:val="uk-UA" w:eastAsia="ru-RU"/>
        </w:rPr>
        <w:t>{Частину першу статті 25 доповнено абзацом одинадцятим</w:t>
      </w:r>
      <w:r w:rsidRPr="004D35AA">
        <w:rPr>
          <w:rFonts w:ascii="Times New Roman" w:eastAsia="Times New Roman" w:hAnsi="Times New Roman" w:cs="Times New Roman"/>
          <w:color w:val="000000"/>
          <w:sz w:val="24"/>
          <w:szCs w:val="24"/>
          <w:lang w:val="uk-UA" w:eastAsia="ru-RU"/>
        </w:rPr>
        <w:t> </w:t>
      </w:r>
      <w:r w:rsidRPr="004D35AA">
        <w:rPr>
          <w:rFonts w:ascii="Times New Roman" w:eastAsia="Times New Roman" w:hAnsi="Times New Roman" w:cs="Times New Roman"/>
          <w:i/>
          <w:iCs/>
          <w:color w:val="000000"/>
          <w:sz w:val="24"/>
          <w:szCs w:val="24"/>
          <w:lang w:val="uk-UA" w:eastAsia="ru-RU"/>
        </w:rPr>
        <w:t>згідно із Законом</w:t>
      </w:r>
      <w:hyperlink r:id="rId48" w:anchor="n198" w:tgtFrame="_blank" w:history="1">
        <w:r w:rsidRPr="004D35AA">
          <w:rPr>
            <w:rFonts w:ascii="Times New Roman" w:eastAsia="Times New Roman" w:hAnsi="Times New Roman" w:cs="Times New Roman"/>
            <w:i/>
            <w:iCs/>
            <w:color w:val="000099"/>
            <w:sz w:val="24"/>
            <w:szCs w:val="24"/>
            <w:u w:val="single"/>
            <w:lang w:val="uk-UA" w:eastAsia="ru-RU"/>
          </w:rPr>
          <w:t> </w:t>
        </w:r>
      </w:hyperlink>
      <w:hyperlink r:id="rId49" w:anchor="n198" w:tgtFrame="_blank" w:history="1">
        <w:r w:rsidRPr="004D35AA">
          <w:rPr>
            <w:rFonts w:ascii="Times New Roman" w:eastAsia="Times New Roman" w:hAnsi="Times New Roman" w:cs="Times New Roman"/>
            <w:i/>
            <w:iCs/>
            <w:color w:val="000099"/>
            <w:sz w:val="24"/>
            <w:szCs w:val="24"/>
            <w:u w:val="single"/>
            <w:lang w:val="uk-UA" w:eastAsia="ru-RU"/>
          </w:rPr>
          <w:t>№ 117-IX від 19.09.2019</w:t>
        </w:r>
      </w:hyperlink>
      <w:r w:rsidRPr="004D35AA">
        <w:rPr>
          <w:rFonts w:ascii="Times New Roman" w:eastAsia="Times New Roman" w:hAnsi="Times New Roman" w:cs="Times New Roman"/>
          <w:i/>
          <w:iCs/>
          <w:color w:val="000000"/>
          <w:sz w:val="24"/>
          <w:szCs w:val="24"/>
          <w:lang w:val="uk-UA" w:eastAsia="ru-RU"/>
        </w:rPr>
        <w:t>}</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3" w:name="n349"/>
      <w:bookmarkEnd w:id="73"/>
      <w:r w:rsidRPr="004D35AA">
        <w:rPr>
          <w:rFonts w:ascii="Times New Roman" w:eastAsia="Times New Roman" w:hAnsi="Times New Roman" w:cs="Times New Roman"/>
          <w:color w:val="000000"/>
          <w:sz w:val="24"/>
          <w:szCs w:val="24"/>
          <w:lang w:val="uk-UA" w:eastAsia="ru-RU"/>
        </w:rPr>
        <w:t>2. Забороняється вимагати від особи, яка претендує на зайняття посади державної служби, інформацію, не визначену </w:t>
      </w:r>
      <w:hyperlink r:id="rId50" w:anchor="n340" w:history="1">
        <w:r w:rsidRPr="004D35AA">
          <w:rPr>
            <w:rFonts w:ascii="Times New Roman" w:eastAsia="Times New Roman" w:hAnsi="Times New Roman" w:cs="Times New Roman"/>
            <w:color w:val="006600"/>
            <w:sz w:val="24"/>
            <w:szCs w:val="24"/>
            <w:u w:val="single"/>
            <w:lang w:val="uk-UA" w:eastAsia="ru-RU"/>
          </w:rPr>
          <w:t>частиною першою</w:t>
        </w:r>
      </w:hyperlink>
      <w:r w:rsidRPr="004D35AA">
        <w:rPr>
          <w:rFonts w:ascii="Times New Roman" w:eastAsia="Times New Roman" w:hAnsi="Times New Roman" w:cs="Times New Roman"/>
          <w:color w:val="000000"/>
          <w:sz w:val="24"/>
          <w:szCs w:val="24"/>
          <w:lang w:val="uk-UA" w:eastAsia="ru-RU"/>
        </w:rPr>
        <w:t> цієї статті.</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4" w:name="n1341"/>
      <w:bookmarkEnd w:id="74"/>
      <w:r w:rsidRPr="004D35AA">
        <w:rPr>
          <w:rFonts w:ascii="Times New Roman" w:eastAsia="Times New Roman" w:hAnsi="Times New Roman" w:cs="Times New Roman"/>
          <w:i/>
          <w:iCs/>
          <w:color w:val="000000"/>
          <w:sz w:val="24"/>
          <w:szCs w:val="24"/>
          <w:lang w:val="uk-UA" w:eastAsia="ru-RU"/>
        </w:rPr>
        <w:t>{Частина друга статті 25 із змінами, внесеними згідно із Законом</w:t>
      </w:r>
      <w:hyperlink r:id="rId51" w:anchor="n198" w:tgtFrame="_blank" w:history="1">
        <w:r w:rsidRPr="004D35AA">
          <w:rPr>
            <w:rFonts w:ascii="Times New Roman" w:eastAsia="Times New Roman" w:hAnsi="Times New Roman" w:cs="Times New Roman"/>
            <w:i/>
            <w:iCs/>
            <w:color w:val="000099"/>
            <w:sz w:val="24"/>
            <w:szCs w:val="24"/>
            <w:u w:val="single"/>
            <w:lang w:val="uk-UA" w:eastAsia="ru-RU"/>
          </w:rPr>
          <w:t> </w:t>
        </w:r>
      </w:hyperlink>
      <w:hyperlink r:id="rId52" w:anchor="n200" w:tgtFrame="_blank" w:history="1">
        <w:r w:rsidRPr="004D35AA">
          <w:rPr>
            <w:rFonts w:ascii="Times New Roman" w:eastAsia="Times New Roman" w:hAnsi="Times New Roman" w:cs="Times New Roman"/>
            <w:i/>
            <w:iCs/>
            <w:color w:val="000099"/>
            <w:sz w:val="24"/>
            <w:szCs w:val="24"/>
            <w:u w:val="single"/>
            <w:lang w:val="uk-UA" w:eastAsia="ru-RU"/>
          </w:rPr>
          <w:t>№ 117-IX від 19.09.2019</w:t>
        </w:r>
      </w:hyperlink>
      <w:r w:rsidRPr="004D35AA">
        <w:rPr>
          <w:rFonts w:ascii="Times New Roman" w:eastAsia="Times New Roman" w:hAnsi="Times New Roman" w:cs="Times New Roman"/>
          <w:i/>
          <w:iCs/>
          <w:color w:val="000000"/>
          <w:sz w:val="24"/>
          <w:szCs w:val="24"/>
          <w:lang w:val="uk-UA" w:eastAsia="ru-RU"/>
        </w:rPr>
        <w:t>}</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5" w:name="n350"/>
      <w:bookmarkEnd w:id="75"/>
      <w:r w:rsidRPr="004D35AA">
        <w:rPr>
          <w:rFonts w:ascii="Times New Roman" w:eastAsia="Times New Roman" w:hAnsi="Times New Roman" w:cs="Times New Roman"/>
          <w:color w:val="000000"/>
          <w:sz w:val="24"/>
          <w:szCs w:val="24"/>
          <w:lang w:val="uk-UA" w:eastAsia="ru-RU"/>
        </w:rPr>
        <w:t>3. Особа, яка бажає взяти участь у конкурсі, може додати до заяви про участь у конкурсі іншу інформацію, крім тієї, що зазначена у </w:t>
      </w:r>
      <w:hyperlink r:id="rId53" w:anchor="n340" w:history="1">
        <w:r w:rsidRPr="004D35AA">
          <w:rPr>
            <w:rFonts w:ascii="Times New Roman" w:eastAsia="Times New Roman" w:hAnsi="Times New Roman" w:cs="Times New Roman"/>
            <w:color w:val="006600"/>
            <w:sz w:val="24"/>
            <w:szCs w:val="24"/>
            <w:u w:val="single"/>
            <w:lang w:val="uk-UA" w:eastAsia="ru-RU"/>
          </w:rPr>
          <w:t>частині першій</w:t>
        </w:r>
      </w:hyperlink>
      <w:r w:rsidRPr="004D35AA">
        <w:rPr>
          <w:rFonts w:ascii="Times New Roman" w:eastAsia="Times New Roman" w:hAnsi="Times New Roman" w:cs="Times New Roman"/>
          <w:color w:val="000000"/>
          <w:sz w:val="24"/>
          <w:szCs w:val="24"/>
          <w:lang w:val="uk-UA" w:eastAsia="ru-RU"/>
        </w:rPr>
        <w:t> цієї статті, у тому числі інформацію про підтвердження досвіду роботи, про попередні результати тестування тощо.</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6" w:name="n1342"/>
      <w:bookmarkEnd w:id="76"/>
      <w:r w:rsidRPr="004D35AA">
        <w:rPr>
          <w:rFonts w:ascii="Times New Roman" w:eastAsia="Times New Roman" w:hAnsi="Times New Roman" w:cs="Times New Roman"/>
          <w:i/>
          <w:iCs/>
          <w:color w:val="000000"/>
          <w:sz w:val="24"/>
          <w:szCs w:val="24"/>
          <w:lang w:val="uk-UA" w:eastAsia="ru-RU"/>
        </w:rPr>
        <w:t>{Частина третя статті 25 в редакції Закону </w:t>
      </w:r>
      <w:hyperlink r:id="rId54" w:anchor="n201" w:tgtFrame="_blank" w:history="1">
        <w:r w:rsidRPr="004D35AA">
          <w:rPr>
            <w:rFonts w:ascii="Times New Roman" w:eastAsia="Times New Roman" w:hAnsi="Times New Roman" w:cs="Times New Roman"/>
            <w:i/>
            <w:iCs/>
            <w:color w:val="000099"/>
            <w:sz w:val="24"/>
            <w:szCs w:val="24"/>
            <w:u w:val="single"/>
            <w:lang w:val="uk-UA" w:eastAsia="ru-RU"/>
          </w:rPr>
          <w:t>№ 117-IX від 19.09.2019</w:t>
        </w:r>
      </w:hyperlink>
      <w:r w:rsidRPr="004D35AA">
        <w:rPr>
          <w:rFonts w:ascii="Times New Roman" w:eastAsia="Times New Roman" w:hAnsi="Times New Roman" w:cs="Times New Roman"/>
          <w:i/>
          <w:iCs/>
          <w:color w:val="000000"/>
          <w:sz w:val="24"/>
          <w:szCs w:val="24"/>
          <w:lang w:val="uk-UA" w:eastAsia="ru-RU"/>
        </w:rPr>
        <w:t>}</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7" w:name="n351"/>
      <w:bookmarkEnd w:id="77"/>
      <w:r w:rsidRPr="004D35AA">
        <w:rPr>
          <w:rFonts w:ascii="Times New Roman" w:eastAsia="Times New Roman" w:hAnsi="Times New Roman" w:cs="Times New Roman"/>
          <w:color w:val="000000"/>
          <w:sz w:val="24"/>
          <w:szCs w:val="24"/>
          <w:lang w:val="uk-UA" w:eastAsia="ru-RU"/>
        </w:rPr>
        <w:t>4. Державні службовці державного органу, в якому проводиться конкурс, які бажають взяти участь у конкурсі, подають лише заяву про участь у конкурсі.</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8" w:name="n1232"/>
      <w:bookmarkEnd w:id="78"/>
      <w:r w:rsidRPr="004D35AA">
        <w:rPr>
          <w:rFonts w:ascii="Times New Roman" w:eastAsia="Times New Roman" w:hAnsi="Times New Roman" w:cs="Times New Roman"/>
          <w:i/>
          <w:iCs/>
          <w:color w:val="000000"/>
          <w:sz w:val="24"/>
          <w:szCs w:val="24"/>
          <w:lang w:val="uk-UA" w:eastAsia="ru-RU"/>
        </w:rPr>
        <w:t>{Абзац другий частини четвертої статті 25 виключено на підставі Закону </w:t>
      </w:r>
      <w:hyperlink r:id="rId55" w:anchor="n203" w:tgtFrame="_blank" w:history="1">
        <w:r w:rsidRPr="004D35AA">
          <w:rPr>
            <w:rFonts w:ascii="Times New Roman" w:eastAsia="Times New Roman" w:hAnsi="Times New Roman" w:cs="Times New Roman"/>
            <w:i/>
            <w:iCs/>
            <w:color w:val="000099"/>
            <w:sz w:val="24"/>
            <w:szCs w:val="24"/>
            <w:u w:val="single"/>
            <w:lang w:val="uk-UA" w:eastAsia="ru-RU"/>
          </w:rPr>
          <w:t>№ 117-IX від 19.09.2019</w:t>
        </w:r>
      </w:hyperlink>
      <w:r w:rsidRPr="004D35AA">
        <w:rPr>
          <w:rFonts w:ascii="Times New Roman" w:eastAsia="Times New Roman" w:hAnsi="Times New Roman" w:cs="Times New Roman"/>
          <w:i/>
          <w:iCs/>
          <w:color w:val="000000"/>
          <w:sz w:val="24"/>
          <w:szCs w:val="24"/>
          <w:lang w:val="uk-UA" w:eastAsia="ru-RU"/>
        </w:rPr>
        <w:t>}</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79" w:name="n352"/>
      <w:bookmarkEnd w:id="79"/>
      <w:r w:rsidRPr="004D35AA">
        <w:rPr>
          <w:rFonts w:ascii="Times New Roman" w:eastAsia="Times New Roman" w:hAnsi="Times New Roman" w:cs="Times New Roman"/>
          <w:color w:val="000000"/>
          <w:sz w:val="24"/>
          <w:szCs w:val="24"/>
          <w:lang w:val="uk-UA" w:eastAsia="ru-RU"/>
        </w:rPr>
        <w:t>5. Копії документів переможця конкурсу, які підтверджують інформацію, зазначену в </w:t>
      </w:r>
      <w:hyperlink r:id="rId56" w:anchor="n340" w:history="1">
        <w:r w:rsidRPr="004D35AA">
          <w:rPr>
            <w:rFonts w:ascii="Times New Roman" w:eastAsia="Times New Roman" w:hAnsi="Times New Roman" w:cs="Times New Roman"/>
            <w:color w:val="006600"/>
            <w:sz w:val="24"/>
            <w:szCs w:val="24"/>
            <w:u w:val="single"/>
            <w:lang w:val="uk-UA" w:eastAsia="ru-RU"/>
          </w:rPr>
          <w:t>частині першій</w:t>
        </w:r>
      </w:hyperlink>
      <w:r w:rsidRPr="004D35AA">
        <w:rPr>
          <w:rFonts w:ascii="Times New Roman" w:eastAsia="Times New Roman" w:hAnsi="Times New Roman" w:cs="Times New Roman"/>
          <w:color w:val="000000"/>
          <w:sz w:val="24"/>
          <w:szCs w:val="24"/>
          <w:lang w:val="uk-UA" w:eastAsia="ru-RU"/>
        </w:rPr>
        <w:t> цієї статті, у разі призначення його на посаду державної служби додаються до його особової справи.</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0" w:name="n353"/>
      <w:bookmarkEnd w:id="80"/>
      <w:r w:rsidRPr="004D35AA">
        <w:rPr>
          <w:rFonts w:ascii="Times New Roman" w:eastAsia="Times New Roman" w:hAnsi="Times New Roman" w:cs="Times New Roman"/>
          <w:color w:val="000000"/>
          <w:sz w:val="24"/>
          <w:szCs w:val="24"/>
          <w:lang w:val="uk-UA" w:eastAsia="ru-RU"/>
        </w:rPr>
        <w:lastRenderedPageBreak/>
        <w:t>Перед призначенням на посаду державної служби переможець конкурсу подає декларацію особи, уповноваженої на виконання функцій держави або місцевого самоврядування, за минулий рік, якщо така декларація не подавалася раніше.</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1" w:name="n1344"/>
      <w:bookmarkEnd w:id="81"/>
      <w:r w:rsidRPr="004D35AA">
        <w:rPr>
          <w:rFonts w:ascii="Times New Roman" w:eastAsia="Times New Roman" w:hAnsi="Times New Roman" w:cs="Times New Roman"/>
          <w:color w:val="000000"/>
          <w:sz w:val="24"/>
          <w:szCs w:val="24"/>
          <w:lang w:val="uk-UA" w:eastAsia="ru-RU"/>
        </w:rPr>
        <w:t>У разі переведення державного службовця на іншу посаду державної служби декларація особи, уповноваженої на виконання функцій держави або місцевого самоврядування, не подається.</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2" w:name="n1345"/>
      <w:bookmarkEnd w:id="82"/>
      <w:r w:rsidRPr="004D35AA">
        <w:rPr>
          <w:rFonts w:ascii="Times New Roman" w:eastAsia="Times New Roman" w:hAnsi="Times New Roman" w:cs="Times New Roman"/>
          <w:i/>
          <w:iCs/>
          <w:color w:val="000000"/>
          <w:sz w:val="24"/>
          <w:szCs w:val="24"/>
          <w:lang w:val="uk-UA" w:eastAsia="ru-RU"/>
        </w:rPr>
        <w:t>{Частина п’ята статті 25 в редакції Закону </w:t>
      </w:r>
      <w:hyperlink r:id="rId57" w:anchor="n204" w:tgtFrame="_blank" w:history="1">
        <w:r w:rsidRPr="004D35AA">
          <w:rPr>
            <w:rFonts w:ascii="Times New Roman" w:eastAsia="Times New Roman" w:hAnsi="Times New Roman" w:cs="Times New Roman"/>
            <w:i/>
            <w:iCs/>
            <w:color w:val="000099"/>
            <w:sz w:val="24"/>
            <w:szCs w:val="24"/>
            <w:u w:val="single"/>
            <w:lang w:val="uk-UA" w:eastAsia="ru-RU"/>
          </w:rPr>
          <w:t>№ 117-IX від 19.09.2019</w:t>
        </w:r>
      </w:hyperlink>
      <w:r w:rsidRPr="004D35AA">
        <w:rPr>
          <w:rFonts w:ascii="Times New Roman" w:eastAsia="Times New Roman" w:hAnsi="Times New Roman" w:cs="Times New Roman"/>
          <w:i/>
          <w:iCs/>
          <w:color w:val="000000"/>
          <w:sz w:val="24"/>
          <w:szCs w:val="24"/>
          <w:lang w:val="uk-UA" w:eastAsia="ru-RU"/>
        </w:rPr>
        <w:t>}</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3" w:name="n354"/>
      <w:bookmarkEnd w:id="83"/>
      <w:r w:rsidRPr="004D35AA">
        <w:rPr>
          <w:rFonts w:ascii="Times New Roman" w:eastAsia="Times New Roman" w:hAnsi="Times New Roman" w:cs="Times New Roman"/>
          <w:i/>
          <w:iCs/>
          <w:color w:val="000000"/>
          <w:sz w:val="24"/>
          <w:szCs w:val="24"/>
          <w:lang w:val="uk-UA" w:eastAsia="ru-RU"/>
        </w:rPr>
        <w:t>{Статтю 26 виключено на підставі Закону </w:t>
      </w:r>
      <w:hyperlink r:id="rId58" w:anchor="n208" w:tgtFrame="_blank" w:history="1">
        <w:r w:rsidRPr="004D35AA">
          <w:rPr>
            <w:rFonts w:ascii="Times New Roman" w:eastAsia="Times New Roman" w:hAnsi="Times New Roman" w:cs="Times New Roman"/>
            <w:i/>
            <w:iCs/>
            <w:color w:val="000099"/>
            <w:sz w:val="24"/>
            <w:szCs w:val="24"/>
            <w:u w:val="single"/>
            <w:lang w:val="uk-UA" w:eastAsia="ru-RU"/>
          </w:rPr>
          <w:t>№ 117-IX від 19.09.2019</w:t>
        </w:r>
      </w:hyperlink>
      <w:r w:rsidRPr="004D35AA">
        <w:rPr>
          <w:rFonts w:ascii="Times New Roman" w:eastAsia="Times New Roman" w:hAnsi="Times New Roman" w:cs="Times New Roman"/>
          <w:i/>
          <w:iCs/>
          <w:color w:val="000000"/>
          <w:sz w:val="24"/>
          <w:szCs w:val="24"/>
          <w:lang w:val="uk-UA" w:eastAsia="ru-RU"/>
        </w:rPr>
        <w:t>}</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4" w:name="n359"/>
      <w:bookmarkEnd w:id="84"/>
      <w:r w:rsidRPr="004D35AA">
        <w:rPr>
          <w:rFonts w:ascii="Times New Roman" w:eastAsia="Times New Roman" w:hAnsi="Times New Roman" w:cs="Times New Roman"/>
          <w:b/>
          <w:bCs/>
          <w:color w:val="000000"/>
          <w:sz w:val="24"/>
          <w:szCs w:val="24"/>
          <w:lang w:val="uk-UA" w:eastAsia="ru-RU"/>
        </w:rPr>
        <w:t>Стаття 27. </w:t>
      </w:r>
      <w:r w:rsidRPr="004D35AA">
        <w:rPr>
          <w:rFonts w:ascii="Times New Roman" w:eastAsia="Times New Roman" w:hAnsi="Times New Roman" w:cs="Times New Roman"/>
          <w:color w:val="000000"/>
          <w:sz w:val="24"/>
          <w:szCs w:val="24"/>
          <w:lang w:val="uk-UA" w:eastAsia="ru-RU"/>
        </w:rPr>
        <w:t>Конкурсна комісія</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5" w:name="n1348"/>
      <w:bookmarkEnd w:id="85"/>
      <w:r w:rsidRPr="004D35AA">
        <w:rPr>
          <w:rFonts w:ascii="Times New Roman" w:eastAsia="Times New Roman" w:hAnsi="Times New Roman" w:cs="Times New Roman"/>
          <w:color w:val="000000"/>
          <w:sz w:val="24"/>
          <w:szCs w:val="24"/>
          <w:lang w:val="uk-UA" w:eastAsia="ru-RU"/>
        </w:rPr>
        <w:t>1. Конкурс на зайняття посади державної служби </w:t>
      </w:r>
      <w:hyperlink r:id="rId59" w:anchor="n80" w:history="1">
        <w:r w:rsidRPr="004D35AA">
          <w:rPr>
            <w:rFonts w:ascii="Times New Roman" w:eastAsia="Times New Roman" w:hAnsi="Times New Roman" w:cs="Times New Roman"/>
            <w:color w:val="006600"/>
            <w:sz w:val="24"/>
            <w:szCs w:val="24"/>
            <w:u w:val="single"/>
            <w:lang w:val="uk-UA" w:eastAsia="ru-RU"/>
          </w:rPr>
          <w:t>категорії "А"</w:t>
        </w:r>
      </w:hyperlink>
      <w:r w:rsidRPr="004D35AA">
        <w:rPr>
          <w:rFonts w:ascii="Times New Roman" w:eastAsia="Times New Roman" w:hAnsi="Times New Roman" w:cs="Times New Roman"/>
          <w:color w:val="000000"/>
          <w:sz w:val="24"/>
          <w:szCs w:val="24"/>
          <w:lang w:val="uk-UA" w:eastAsia="ru-RU"/>
        </w:rPr>
        <w:t> проводить Комісія.</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6" w:name="n1349"/>
      <w:bookmarkEnd w:id="86"/>
      <w:r w:rsidRPr="004D35AA">
        <w:rPr>
          <w:rFonts w:ascii="Times New Roman" w:eastAsia="Times New Roman" w:hAnsi="Times New Roman" w:cs="Times New Roman"/>
          <w:color w:val="000000"/>
          <w:sz w:val="24"/>
          <w:szCs w:val="24"/>
          <w:lang w:val="uk-UA" w:eastAsia="ru-RU"/>
        </w:rPr>
        <w:t>Конкурс на зайняття посад державної служби </w:t>
      </w:r>
      <w:hyperlink r:id="rId60" w:anchor="n86" w:history="1">
        <w:r w:rsidRPr="004D35AA">
          <w:rPr>
            <w:rFonts w:ascii="Times New Roman" w:eastAsia="Times New Roman" w:hAnsi="Times New Roman" w:cs="Times New Roman"/>
            <w:color w:val="006600"/>
            <w:sz w:val="24"/>
            <w:szCs w:val="24"/>
            <w:u w:val="single"/>
            <w:lang w:val="uk-UA" w:eastAsia="ru-RU"/>
          </w:rPr>
          <w:t>категорії "Б"</w:t>
        </w:r>
      </w:hyperlink>
      <w:r w:rsidRPr="004D35AA">
        <w:rPr>
          <w:rFonts w:ascii="Times New Roman" w:eastAsia="Times New Roman" w:hAnsi="Times New Roman" w:cs="Times New Roman"/>
          <w:color w:val="000000"/>
          <w:sz w:val="24"/>
          <w:szCs w:val="24"/>
          <w:lang w:val="uk-UA" w:eastAsia="ru-RU"/>
        </w:rPr>
        <w:t> або </w:t>
      </w:r>
      <w:hyperlink r:id="rId61" w:anchor="n92" w:history="1">
        <w:r w:rsidRPr="004D35AA">
          <w:rPr>
            <w:rFonts w:ascii="Times New Roman" w:eastAsia="Times New Roman" w:hAnsi="Times New Roman" w:cs="Times New Roman"/>
            <w:color w:val="006600"/>
            <w:sz w:val="24"/>
            <w:szCs w:val="24"/>
            <w:u w:val="single"/>
            <w:lang w:val="uk-UA" w:eastAsia="ru-RU"/>
          </w:rPr>
          <w:t>"В"</w:t>
        </w:r>
      </w:hyperlink>
      <w:r w:rsidRPr="004D35AA">
        <w:rPr>
          <w:rFonts w:ascii="Times New Roman" w:eastAsia="Times New Roman" w:hAnsi="Times New Roman" w:cs="Times New Roman"/>
          <w:color w:val="000000"/>
          <w:sz w:val="24"/>
          <w:szCs w:val="24"/>
          <w:lang w:val="uk-UA" w:eastAsia="ru-RU"/>
        </w:rPr>
        <w:t> проводить конкурсна комісія, утворена суб’єктом призначення у державному органі.</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7" w:name="n1350"/>
      <w:bookmarkEnd w:id="87"/>
      <w:r w:rsidRPr="004D35AA">
        <w:rPr>
          <w:rFonts w:ascii="Times New Roman" w:eastAsia="Times New Roman" w:hAnsi="Times New Roman" w:cs="Times New Roman"/>
          <w:color w:val="000000"/>
          <w:sz w:val="24"/>
          <w:szCs w:val="24"/>
          <w:lang w:val="uk-UA" w:eastAsia="ru-RU"/>
        </w:rPr>
        <w:t>2. До складу конкурсної комісії можуть залучатися представники громадських об’єднань, що діють згідно із </w:t>
      </w:r>
      <w:hyperlink r:id="rId62" w:tgtFrame="_blank" w:history="1">
        <w:r w:rsidRPr="004D35AA">
          <w:rPr>
            <w:rFonts w:ascii="Times New Roman" w:eastAsia="Times New Roman" w:hAnsi="Times New Roman" w:cs="Times New Roman"/>
            <w:color w:val="000099"/>
            <w:sz w:val="24"/>
            <w:szCs w:val="24"/>
            <w:u w:val="single"/>
            <w:lang w:val="uk-UA" w:eastAsia="ru-RU"/>
          </w:rPr>
          <w:t>Законом України</w:t>
        </w:r>
      </w:hyperlink>
      <w:r w:rsidRPr="004D35AA">
        <w:rPr>
          <w:rFonts w:ascii="Times New Roman" w:eastAsia="Times New Roman" w:hAnsi="Times New Roman" w:cs="Times New Roman"/>
          <w:color w:val="000000"/>
          <w:sz w:val="24"/>
          <w:szCs w:val="24"/>
          <w:lang w:val="uk-UA" w:eastAsia="ru-RU"/>
        </w:rPr>
        <w:t> "Про громадські об’єднання", відповідно до порядку, затвердженого центральним органом виконавчої влади, що забезпечує формування та реалізує державну політику у сфері державної служби.</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8" w:name="n1351"/>
      <w:bookmarkEnd w:id="88"/>
      <w:r w:rsidRPr="004D35AA">
        <w:rPr>
          <w:rFonts w:ascii="Times New Roman" w:eastAsia="Times New Roman" w:hAnsi="Times New Roman" w:cs="Times New Roman"/>
          <w:color w:val="000000"/>
          <w:sz w:val="24"/>
          <w:szCs w:val="24"/>
          <w:lang w:val="uk-UA" w:eastAsia="ru-RU"/>
        </w:rPr>
        <w:t>3. За рішенням Комісії або конкурсної комісії для проведення оцінки відповідності професійних компетентностей кандидата встановленим вимогам до її роботи можуть залучатися державні службовці, у тому числі з інших державних органів, науковці та експерти у відповідній сфері.</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89" w:name="n1352"/>
      <w:bookmarkEnd w:id="89"/>
      <w:r w:rsidRPr="004D35AA">
        <w:rPr>
          <w:rFonts w:ascii="Times New Roman" w:eastAsia="Times New Roman" w:hAnsi="Times New Roman" w:cs="Times New Roman"/>
          <w:color w:val="000000"/>
          <w:sz w:val="24"/>
          <w:szCs w:val="24"/>
          <w:lang w:val="uk-UA" w:eastAsia="ru-RU"/>
        </w:rPr>
        <w:t>4. Засідання конкурсної комісії є повноважним, якщо на ньому присутні не менше половини її членів.</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0" w:name="n1353"/>
      <w:bookmarkEnd w:id="90"/>
      <w:r w:rsidRPr="004D35AA">
        <w:rPr>
          <w:rFonts w:ascii="Times New Roman" w:eastAsia="Times New Roman" w:hAnsi="Times New Roman" w:cs="Times New Roman"/>
          <w:color w:val="000000"/>
          <w:sz w:val="24"/>
          <w:szCs w:val="24"/>
          <w:lang w:val="uk-UA" w:eastAsia="ru-RU"/>
        </w:rPr>
        <w:t>Рішення конкурсної комісії вважається прийнятим, якщо за нього проголосувала більшість від присутніх на засіданні.</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1" w:name="n1354"/>
      <w:bookmarkEnd w:id="91"/>
      <w:r w:rsidRPr="004D35AA">
        <w:rPr>
          <w:rFonts w:ascii="Times New Roman" w:eastAsia="Times New Roman" w:hAnsi="Times New Roman" w:cs="Times New Roman"/>
          <w:color w:val="000000"/>
          <w:sz w:val="24"/>
          <w:szCs w:val="24"/>
          <w:lang w:val="uk-UA" w:eastAsia="ru-RU"/>
        </w:rPr>
        <w:t>5. У випадках, передбачених </w:t>
      </w:r>
      <w:hyperlink r:id="rId63" w:anchor="n10" w:tgtFrame="_blank" w:history="1">
        <w:r w:rsidRPr="004D35AA">
          <w:rPr>
            <w:rFonts w:ascii="Times New Roman" w:eastAsia="Times New Roman" w:hAnsi="Times New Roman" w:cs="Times New Roman"/>
            <w:color w:val="000099"/>
            <w:sz w:val="24"/>
            <w:szCs w:val="24"/>
            <w:u w:val="single"/>
            <w:lang w:val="uk-UA" w:eastAsia="ru-RU"/>
          </w:rPr>
          <w:t>Порядком проведення конкурсу</w:t>
        </w:r>
      </w:hyperlink>
      <w:r w:rsidRPr="004D35AA">
        <w:rPr>
          <w:rFonts w:ascii="Times New Roman" w:eastAsia="Times New Roman" w:hAnsi="Times New Roman" w:cs="Times New Roman"/>
          <w:color w:val="000000"/>
          <w:sz w:val="24"/>
          <w:szCs w:val="24"/>
          <w:lang w:val="uk-UA" w:eastAsia="ru-RU"/>
        </w:rPr>
        <w:t>, оцінювання професійних компетентностей кандидатів здійснюється установою, що належить до сфери управління центрального органу виконавчої влади, що забезпечує формування та реалізує державну політику у сфері державної служби. При цьому Комісія або конкурсна комісія використовує результати оцінювання для складання загального рейтингу кандидатів.</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2" w:name="n1347"/>
      <w:bookmarkEnd w:id="92"/>
      <w:r w:rsidRPr="004D35AA">
        <w:rPr>
          <w:rFonts w:ascii="Times New Roman" w:eastAsia="Times New Roman" w:hAnsi="Times New Roman" w:cs="Times New Roman"/>
          <w:i/>
          <w:iCs/>
          <w:color w:val="000000"/>
          <w:sz w:val="24"/>
          <w:szCs w:val="24"/>
          <w:lang w:val="uk-UA" w:eastAsia="ru-RU"/>
        </w:rPr>
        <w:t>{Стаття 27 в редакції Закону </w:t>
      </w:r>
      <w:hyperlink r:id="rId64" w:anchor="n209" w:tgtFrame="_blank" w:history="1">
        <w:r w:rsidRPr="004D35AA">
          <w:rPr>
            <w:rFonts w:ascii="Times New Roman" w:eastAsia="Times New Roman" w:hAnsi="Times New Roman" w:cs="Times New Roman"/>
            <w:i/>
            <w:iCs/>
            <w:color w:val="000099"/>
            <w:sz w:val="24"/>
            <w:szCs w:val="24"/>
            <w:u w:val="single"/>
            <w:lang w:val="uk-UA" w:eastAsia="ru-RU"/>
          </w:rPr>
          <w:t>№ 117-IX від 19.09.2019</w:t>
        </w:r>
      </w:hyperlink>
      <w:r w:rsidRPr="004D35AA">
        <w:rPr>
          <w:rFonts w:ascii="Times New Roman" w:eastAsia="Times New Roman" w:hAnsi="Times New Roman" w:cs="Times New Roman"/>
          <w:i/>
          <w:iCs/>
          <w:color w:val="000000"/>
          <w:sz w:val="24"/>
          <w:szCs w:val="24"/>
          <w:lang w:val="uk-UA" w:eastAsia="ru-RU"/>
        </w:rPr>
        <w:t>}</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3" w:name="n372"/>
      <w:bookmarkEnd w:id="93"/>
      <w:r w:rsidRPr="004D35AA">
        <w:rPr>
          <w:rFonts w:ascii="Times New Roman" w:eastAsia="Times New Roman" w:hAnsi="Times New Roman" w:cs="Times New Roman"/>
          <w:b/>
          <w:bCs/>
          <w:color w:val="000000"/>
          <w:sz w:val="24"/>
          <w:szCs w:val="24"/>
          <w:lang w:val="uk-UA" w:eastAsia="ru-RU"/>
        </w:rPr>
        <w:t>Стаття 28. </w:t>
      </w:r>
      <w:r w:rsidRPr="004D35AA">
        <w:rPr>
          <w:rFonts w:ascii="Times New Roman" w:eastAsia="Times New Roman" w:hAnsi="Times New Roman" w:cs="Times New Roman"/>
          <w:color w:val="000000"/>
          <w:sz w:val="24"/>
          <w:szCs w:val="24"/>
          <w:lang w:val="uk-UA" w:eastAsia="ru-RU"/>
        </w:rPr>
        <w:t>Оформлення та оприлюднення результатів конкурсу</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4" w:name="n1356"/>
      <w:bookmarkEnd w:id="94"/>
      <w:r w:rsidRPr="004D35AA">
        <w:rPr>
          <w:rFonts w:ascii="Times New Roman" w:eastAsia="Times New Roman" w:hAnsi="Times New Roman" w:cs="Times New Roman"/>
          <w:color w:val="000000"/>
          <w:sz w:val="24"/>
          <w:szCs w:val="24"/>
          <w:lang w:val="uk-UA" w:eastAsia="ru-RU"/>
        </w:rPr>
        <w:t>1. Рішенням Комісії або конкурсної комісії визначаються кандидатури на зайняття посад державної служби, які набрали найбільшу загальну кількість балів за результатами складання загального рейтингу кандидатів (не більше п’яти осіб на одну посаду), для вибору суб’єктом призначення або керівником державної служби переможця конкурсу.</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5" w:name="n1357"/>
      <w:bookmarkEnd w:id="95"/>
      <w:r w:rsidRPr="004D35AA">
        <w:rPr>
          <w:rFonts w:ascii="Times New Roman" w:eastAsia="Times New Roman" w:hAnsi="Times New Roman" w:cs="Times New Roman"/>
          <w:color w:val="000000"/>
          <w:sz w:val="24"/>
          <w:szCs w:val="24"/>
          <w:lang w:val="uk-UA" w:eastAsia="ru-RU"/>
        </w:rPr>
        <w:t>Результатами конкурсу є визначення суб’єктом призначення або керівником державної служби переможця (переможців) конкурсу.</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6" w:name="n1358"/>
      <w:bookmarkEnd w:id="96"/>
      <w:r w:rsidRPr="004D35AA">
        <w:rPr>
          <w:rFonts w:ascii="Times New Roman" w:eastAsia="Times New Roman" w:hAnsi="Times New Roman" w:cs="Times New Roman"/>
          <w:i/>
          <w:iCs/>
          <w:color w:val="000000"/>
          <w:sz w:val="24"/>
          <w:szCs w:val="24"/>
          <w:lang w:val="uk-UA" w:eastAsia="ru-RU"/>
        </w:rPr>
        <w:t>{Статтю 28 доповнено новою частиною першою згідно із</w:t>
      </w:r>
      <w:r w:rsidRPr="004D35AA">
        <w:rPr>
          <w:rFonts w:ascii="Times New Roman" w:eastAsia="Times New Roman" w:hAnsi="Times New Roman" w:cs="Times New Roman"/>
          <w:color w:val="000000"/>
          <w:sz w:val="24"/>
          <w:szCs w:val="24"/>
          <w:lang w:val="uk-UA" w:eastAsia="ru-RU"/>
        </w:rPr>
        <w:t> </w:t>
      </w:r>
      <w:r w:rsidRPr="004D35AA">
        <w:rPr>
          <w:rFonts w:ascii="Times New Roman" w:eastAsia="Times New Roman" w:hAnsi="Times New Roman" w:cs="Times New Roman"/>
          <w:i/>
          <w:iCs/>
          <w:color w:val="000000"/>
          <w:sz w:val="24"/>
          <w:szCs w:val="24"/>
          <w:lang w:val="uk-UA" w:eastAsia="ru-RU"/>
        </w:rPr>
        <w:t>Законом </w:t>
      </w:r>
      <w:hyperlink r:id="rId65" w:anchor="n219" w:tgtFrame="_blank" w:history="1">
        <w:r w:rsidRPr="004D35AA">
          <w:rPr>
            <w:rFonts w:ascii="Times New Roman" w:eastAsia="Times New Roman" w:hAnsi="Times New Roman" w:cs="Times New Roman"/>
            <w:i/>
            <w:iCs/>
            <w:color w:val="000099"/>
            <w:sz w:val="24"/>
            <w:szCs w:val="24"/>
            <w:u w:val="single"/>
            <w:lang w:val="uk-UA" w:eastAsia="ru-RU"/>
          </w:rPr>
          <w:t>№ 117-IX від 19.09.2019</w:t>
        </w:r>
      </w:hyperlink>
      <w:r w:rsidRPr="004D35AA">
        <w:rPr>
          <w:rFonts w:ascii="Times New Roman" w:eastAsia="Times New Roman" w:hAnsi="Times New Roman" w:cs="Times New Roman"/>
          <w:i/>
          <w:iCs/>
          <w:color w:val="000000"/>
          <w:sz w:val="24"/>
          <w:szCs w:val="24"/>
          <w:lang w:val="uk-UA" w:eastAsia="ru-RU"/>
        </w:rPr>
        <w:t>}</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7" w:name="n373"/>
      <w:bookmarkEnd w:id="97"/>
      <w:r w:rsidRPr="004D35AA">
        <w:rPr>
          <w:rFonts w:ascii="Times New Roman" w:eastAsia="Times New Roman" w:hAnsi="Times New Roman" w:cs="Times New Roman"/>
          <w:color w:val="000000"/>
          <w:sz w:val="24"/>
          <w:szCs w:val="24"/>
          <w:lang w:val="uk-UA" w:eastAsia="ru-RU"/>
        </w:rPr>
        <w:t>2. Рішення конкурсної комісії оформляється протоколом, який підписується присутніми на засіданні членами комісії, не пізніше ніж протягом трьох календарних днів після його проведення і зберігається в державному органі, в якому проводився конкурс, протягом трьох років.</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8" w:name="n1359"/>
      <w:bookmarkEnd w:id="98"/>
      <w:r w:rsidRPr="004D35AA">
        <w:rPr>
          <w:rFonts w:ascii="Times New Roman" w:eastAsia="Times New Roman" w:hAnsi="Times New Roman" w:cs="Times New Roman"/>
          <w:i/>
          <w:iCs/>
          <w:color w:val="000000"/>
          <w:sz w:val="24"/>
          <w:szCs w:val="24"/>
          <w:lang w:val="uk-UA" w:eastAsia="ru-RU"/>
        </w:rPr>
        <w:t>{Частина друга статті 28 із змінами, внесеними згідно із Законом </w:t>
      </w:r>
      <w:hyperlink r:id="rId66" w:anchor="n223" w:tgtFrame="_blank" w:history="1">
        <w:r w:rsidRPr="004D35AA">
          <w:rPr>
            <w:rFonts w:ascii="Times New Roman" w:eastAsia="Times New Roman" w:hAnsi="Times New Roman" w:cs="Times New Roman"/>
            <w:i/>
            <w:iCs/>
            <w:color w:val="000099"/>
            <w:sz w:val="24"/>
            <w:szCs w:val="24"/>
            <w:u w:val="single"/>
            <w:lang w:val="uk-UA" w:eastAsia="ru-RU"/>
          </w:rPr>
          <w:t>№ 117-IX від 19.09.2019</w:t>
        </w:r>
      </w:hyperlink>
      <w:r w:rsidRPr="004D35AA">
        <w:rPr>
          <w:rFonts w:ascii="Times New Roman" w:eastAsia="Times New Roman" w:hAnsi="Times New Roman" w:cs="Times New Roman"/>
          <w:i/>
          <w:iCs/>
          <w:color w:val="000000"/>
          <w:sz w:val="24"/>
          <w:szCs w:val="24"/>
          <w:lang w:val="uk-UA" w:eastAsia="ru-RU"/>
        </w:rPr>
        <w:t>}</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99" w:name="n374"/>
      <w:bookmarkEnd w:id="99"/>
      <w:r w:rsidRPr="004D35AA">
        <w:rPr>
          <w:rFonts w:ascii="Times New Roman" w:eastAsia="Times New Roman" w:hAnsi="Times New Roman" w:cs="Times New Roman"/>
          <w:color w:val="000000"/>
          <w:sz w:val="24"/>
          <w:szCs w:val="24"/>
          <w:lang w:val="uk-UA" w:eastAsia="ru-RU"/>
        </w:rPr>
        <w:t>3. Інформація про відсутність визначених Комісією або конкурсною комісією кандидатур для розгляду суб’єктом призначення або керівником державної служби з метою визначення переможця конкурсу, а також інформація про переможця конкурсу або про відсутність переможця конкурсу оприлюднюється відповідно до </w:t>
      </w:r>
      <w:hyperlink r:id="rId67" w:anchor="n10" w:tgtFrame="_blank" w:history="1">
        <w:r w:rsidRPr="004D35AA">
          <w:rPr>
            <w:rFonts w:ascii="Times New Roman" w:eastAsia="Times New Roman" w:hAnsi="Times New Roman" w:cs="Times New Roman"/>
            <w:color w:val="000099"/>
            <w:sz w:val="24"/>
            <w:szCs w:val="24"/>
            <w:u w:val="single"/>
            <w:lang w:val="uk-UA" w:eastAsia="ru-RU"/>
          </w:rPr>
          <w:t>Порядку проведення конкурсу</w:t>
        </w:r>
      </w:hyperlink>
      <w:r w:rsidRPr="004D35AA">
        <w:rPr>
          <w:rFonts w:ascii="Times New Roman" w:eastAsia="Times New Roman" w:hAnsi="Times New Roman" w:cs="Times New Roman"/>
          <w:color w:val="000000"/>
          <w:sz w:val="24"/>
          <w:szCs w:val="24"/>
          <w:lang w:val="uk-UA" w:eastAsia="ru-RU"/>
        </w:rPr>
        <w:t> на Єдиному порталі вакансій державної служби, а також може оприлюднюватися на веб-сайті державного органу, в якому оголошено конкурс (за наявності).</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0" w:name="n1360"/>
      <w:bookmarkEnd w:id="100"/>
      <w:r w:rsidRPr="004D35AA">
        <w:rPr>
          <w:rFonts w:ascii="Times New Roman" w:eastAsia="Times New Roman" w:hAnsi="Times New Roman" w:cs="Times New Roman"/>
          <w:i/>
          <w:iCs/>
          <w:color w:val="000000"/>
          <w:sz w:val="24"/>
          <w:szCs w:val="24"/>
          <w:lang w:val="uk-UA" w:eastAsia="ru-RU"/>
        </w:rPr>
        <w:t>{Частина третя статті 28 в редакції Закону </w:t>
      </w:r>
      <w:hyperlink r:id="rId68" w:anchor="n224" w:tgtFrame="_blank" w:history="1">
        <w:r w:rsidRPr="004D35AA">
          <w:rPr>
            <w:rFonts w:ascii="Times New Roman" w:eastAsia="Times New Roman" w:hAnsi="Times New Roman" w:cs="Times New Roman"/>
            <w:i/>
            <w:iCs/>
            <w:color w:val="000099"/>
            <w:sz w:val="24"/>
            <w:szCs w:val="24"/>
            <w:u w:val="single"/>
            <w:lang w:val="uk-UA" w:eastAsia="ru-RU"/>
          </w:rPr>
          <w:t>№ 117-IX від 19.09.2019</w:t>
        </w:r>
      </w:hyperlink>
      <w:r w:rsidRPr="004D35AA">
        <w:rPr>
          <w:rFonts w:ascii="Times New Roman" w:eastAsia="Times New Roman" w:hAnsi="Times New Roman" w:cs="Times New Roman"/>
          <w:i/>
          <w:iCs/>
          <w:color w:val="000000"/>
          <w:sz w:val="24"/>
          <w:szCs w:val="24"/>
          <w:lang w:val="uk-UA" w:eastAsia="ru-RU"/>
        </w:rPr>
        <w:t>}</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1" w:name="n376"/>
      <w:bookmarkEnd w:id="101"/>
      <w:r w:rsidRPr="004D35AA">
        <w:rPr>
          <w:rFonts w:ascii="Times New Roman" w:eastAsia="Times New Roman" w:hAnsi="Times New Roman" w:cs="Times New Roman"/>
          <w:color w:val="000000"/>
          <w:sz w:val="24"/>
          <w:szCs w:val="24"/>
          <w:lang w:val="uk-UA" w:eastAsia="ru-RU"/>
        </w:rPr>
        <w:t>4. Витяг із протоколу засідання конкурсної комісії є складовою особової справи державного службовця, якого призначено на посаду державної служби за результатами конкурсу.</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2" w:name="n377"/>
      <w:bookmarkEnd w:id="102"/>
      <w:r w:rsidRPr="004D35AA">
        <w:rPr>
          <w:rFonts w:ascii="Times New Roman" w:eastAsia="Times New Roman" w:hAnsi="Times New Roman" w:cs="Times New Roman"/>
          <w:i/>
          <w:iCs/>
          <w:color w:val="000000"/>
          <w:sz w:val="24"/>
          <w:szCs w:val="24"/>
          <w:lang w:val="uk-UA" w:eastAsia="ru-RU"/>
        </w:rPr>
        <w:t>{Частину п’яту статті 28 виключено на підставі Закону </w:t>
      </w:r>
      <w:hyperlink r:id="rId69" w:anchor="n226" w:tgtFrame="_blank" w:history="1">
        <w:r w:rsidRPr="004D35AA">
          <w:rPr>
            <w:rFonts w:ascii="Times New Roman" w:eastAsia="Times New Roman" w:hAnsi="Times New Roman" w:cs="Times New Roman"/>
            <w:i/>
            <w:iCs/>
            <w:color w:val="000099"/>
            <w:sz w:val="24"/>
            <w:szCs w:val="24"/>
            <w:u w:val="single"/>
            <w:lang w:val="uk-UA" w:eastAsia="ru-RU"/>
          </w:rPr>
          <w:t>№ 117-IX від 19.09.2019</w:t>
        </w:r>
      </w:hyperlink>
      <w:r w:rsidRPr="004D35AA">
        <w:rPr>
          <w:rFonts w:ascii="Times New Roman" w:eastAsia="Times New Roman" w:hAnsi="Times New Roman" w:cs="Times New Roman"/>
          <w:i/>
          <w:iCs/>
          <w:color w:val="000000"/>
          <w:sz w:val="24"/>
          <w:szCs w:val="24"/>
          <w:lang w:val="uk-UA" w:eastAsia="ru-RU"/>
        </w:rPr>
        <w:t>}</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3" w:name="n378"/>
      <w:bookmarkEnd w:id="103"/>
      <w:r w:rsidRPr="004D35AA">
        <w:rPr>
          <w:rFonts w:ascii="Times New Roman" w:eastAsia="Times New Roman" w:hAnsi="Times New Roman" w:cs="Times New Roman"/>
          <w:color w:val="000000"/>
          <w:sz w:val="24"/>
          <w:szCs w:val="24"/>
          <w:lang w:val="uk-UA" w:eastAsia="ru-RU"/>
        </w:rPr>
        <w:t>6. Кандидат, якого не визначено переможцем конкурсу, має право оскаржити рішення Комісії або конкурсної комісії до суду з підстав порушення умов або порядку проведення конкурсу, що могло істотно вплинути на його результати.</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4" w:name="n379"/>
      <w:bookmarkEnd w:id="104"/>
      <w:r w:rsidRPr="004D35AA">
        <w:rPr>
          <w:rFonts w:ascii="Times New Roman" w:eastAsia="Times New Roman" w:hAnsi="Times New Roman" w:cs="Times New Roman"/>
          <w:color w:val="000000"/>
          <w:sz w:val="24"/>
          <w:szCs w:val="24"/>
          <w:lang w:val="uk-UA" w:eastAsia="ru-RU"/>
        </w:rPr>
        <w:t>Оскарження рішення Комісії або конкурсної комісії не зупиняє призначення переможця конкурсу на відповідну посаду державної служби.</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5" w:name="n1361"/>
      <w:bookmarkEnd w:id="105"/>
      <w:r w:rsidRPr="004D35AA">
        <w:rPr>
          <w:rFonts w:ascii="Times New Roman" w:eastAsia="Times New Roman" w:hAnsi="Times New Roman" w:cs="Times New Roman"/>
          <w:i/>
          <w:iCs/>
          <w:color w:val="000000"/>
          <w:sz w:val="24"/>
          <w:szCs w:val="24"/>
          <w:lang w:val="uk-UA" w:eastAsia="ru-RU"/>
        </w:rPr>
        <w:t>{Частина шоста статті 28 в редакції Закону </w:t>
      </w:r>
      <w:hyperlink r:id="rId70" w:anchor="n227" w:tgtFrame="_blank" w:history="1">
        <w:r w:rsidRPr="004D35AA">
          <w:rPr>
            <w:rFonts w:ascii="Times New Roman" w:eastAsia="Times New Roman" w:hAnsi="Times New Roman" w:cs="Times New Roman"/>
            <w:i/>
            <w:iCs/>
            <w:color w:val="000099"/>
            <w:sz w:val="24"/>
            <w:szCs w:val="24"/>
            <w:u w:val="single"/>
            <w:lang w:val="uk-UA" w:eastAsia="ru-RU"/>
          </w:rPr>
          <w:t>№ 117-IX від 19.09.2019</w:t>
        </w:r>
      </w:hyperlink>
      <w:r w:rsidRPr="004D35AA">
        <w:rPr>
          <w:rFonts w:ascii="Times New Roman" w:eastAsia="Times New Roman" w:hAnsi="Times New Roman" w:cs="Times New Roman"/>
          <w:i/>
          <w:iCs/>
          <w:color w:val="000000"/>
          <w:sz w:val="24"/>
          <w:szCs w:val="24"/>
          <w:lang w:val="uk-UA" w:eastAsia="ru-RU"/>
        </w:rPr>
        <w:t>}</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6" w:name="n381"/>
      <w:bookmarkEnd w:id="106"/>
      <w:r w:rsidRPr="004D35AA">
        <w:rPr>
          <w:rFonts w:ascii="Times New Roman" w:eastAsia="Times New Roman" w:hAnsi="Times New Roman" w:cs="Times New Roman"/>
          <w:color w:val="000000"/>
          <w:sz w:val="24"/>
          <w:szCs w:val="24"/>
          <w:lang w:val="uk-UA" w:eastAsia="ru-RU"/>
        </w:rPr>
        <w:t>7. Скарга на рішення Комісії або конкурсної комісії подається не пізніше ніж через 10 календарних днів з дня оприлюднення результатів конкурсу із зазначенням відомостей про порушення умов або порядку проведення конкурсу, що могло істотно вплинути на його результати.</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7" w:name="n382"/>
      <w:bookmarkEnd w:id="107"/>
      <w:r w:rsidRPr="004D35AA">
        <w:rPr>
          <w:rFonts w:ascii="Times New Roman" w:eastAsia="Times New Roman" w:hAnsi="Times New Roman" w:cs="Times New Roman"/>
          <w:color w:val="000000"/>
          <w:sz w:val="24"/>
          <w:szCs w:val="24"/>
          <w:lang w:val="uk-UA" w:eastAsia="ru-RU"/>
        </w:rPr>
        <w:t>Кандидат, який оскаржує рішення Комісії або конкурсної комісії, зобов’язаний невідкладно повідомити про це відповідного суб’єкта призначення з наданням копії скарги.</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8" w:name="n1362"/>
      <w:bookmarkEnd w:id="108"/>
      <w:r w:rsidRPr="004D35AA">
        <w:rPr>
          <w:rFonts w:ascii="Times New Roman" w:eastAsia="Times New Roman" w:hAnsi="Times New Roman" w:cs="Times New Roman"/>
          <w:i/>
          <w:iCs/>
          <w:color w:val="000000"/>
          <w:sz w:val="24"/>
          <w:szCs w:val="24"/>
          <w:lang w:val="uk-UA" w:eastAsia="ru-RU"/>
        </w:rPr>
        <w:t>{Частина сьома статті 28 в редакції Закону </w:t>
      </w:r>
      <w:hyperlink r:id="rId71" w:anchor="n227" w:tgtFrame="_blank" w:history="1">
        <w:r w:rsidRPr="004D35AA">
          <w:rPr>
            <w:rFonts w:ascii="Times New Roman" w:eastAsia="Times New Roman" w:hAnsi="Times New Roman" w:cs="Times New Roman"/>
            <w:i/>
            <w:iCs/>
            <w:color w:val="000099"/>
            <w:sz w:val="24"/>
            <w:szCs w:val="24"/>
            <w:u w:val="single"/>
            <w:lang w:val="uk-UA" w:eastAsia="ru-RU"/>
          </w:rPr>
          <w:t>№ 117-IX від 19.09.2019</w:t>
        </w:r>
      </w:hyperlink>
      <w:r w:rsidRPr="004D35AA">
        <w:rPr>
          <w:rFonts w:ascii="Times New Roman" w:eastAsia="Times New Roman" w:hAnsi="Times New Roman" w:cs="Times New Roman"/>
          <w:i/>
          <w:iCs/>
          <w:color w:val="000000"/>
          <w:sz w:val="24"/>
          <w:szCs w:val="24"/>
          <w:lang w:val="uk-UA" w:eastAsia="ru-RU"/>
        </w:rPr>
        <w:t>}</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09" w:name="n383"/>
      <w:bookmarkEnd w:id="109"/>
      <w:r w:rsidRPr="004D35AA">
        <w:rPr>
          <w:rFonts w:ascii="Times New Roman" w:eastAsia="Times New Roman" w:hAnsi="Times New Roman" w:cs="Times New Roman"/>
          <w:i/>
          <w:iCs/>
          <w:color w:val="000000"/>
          <w:sz w:val="24"/>
          <w:szCs w:val="24"/>
          <w:lang w:val="uk-UA" w:eastAsia="ru-RU"/>
        </w:rPr>
        <w:t>{Частину восьму статті 28 виключено на підставі Закону </w:t>
      </w:r>
      <w:hyperlink r:id="rId72" w:anchor="n232" w:tgtFrame="_blank" w:history="1">
        <w:r w:rsidRPr="004D35AA">
          <w:rPr>
            <w:rFonts w:ascii="Times New Roman" w:eastAsia="Times New Roman" w:hAnsi="Times New Roman" w:cs="Times New Roman"/>
            <w:i/>
            <w:iCs/>
            <w:color w:val="000099"/>
            <w:sz w:val="24"/>
            <w:szCs w:val="24"/>
            <w:u w:val="single"/>
            <w:lang w:val="uk-UA" w:eastAsia="ru-RU"/>
          </w:rPr>
          <w:t>№ 117-IX від 19.09.2019</w:t>
        </w:r>
      </w:hyperlink>
      <w:r w:rsidRPr="004D35AA">
        <w:rPr>
          <w:rFonts w:ascii="Times New Roman" w:eastAsia="Times New Roman" w:hAnsi="Times New Roman" w:cs="Times New Roman"/>
          <w:i/>
          <w:iCs/>
          <w:color w:val="000000"/>
          <w:sz w:val="24"/>
          <w:szCs w:val="24"/>
          <w:lang w:val="uk-UA" w:eastAsia="ru-RU"/>
        </w:rPr>
        <w:t>}</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0" w:name="n384"/>
      <w:bookmarkEnd w:id="110"/>
      <w:r w:rsidRPr="004D35AA">
        <w:rPr>
          <w:rFonts w:ascii="Times New Roman" w:eastAsia="Times New Roman" w:hAnsi="Times New Roman" w:cs="Times New Roman"/>
          <w:b/>
          <w:bCs/>
          <w:color w:val="000000"/>
          <w:sz w:val="24"/>
          <w:szCs w:val="24"/>
          <w:lang w:val="uk-UA" w:eastAsia="ru-RU"/>
        </w:rPr>
        <w:t>Стаття 29. </w:t>
      </w:r>
      <w:r w:rsidRPr="004D35AA">
        <w:rPr>
          <w:rFonts w:ascii="Times New Roman" w:eastAsia="Times New Roman" w:hAnsi="Times New Roman" w:cs="Times New Roman"/>
          <w:color w:val="000000"/>
          <w:sz w:val="24"/>
          <w:szCs w:val="24"/>
          <w:lang w:val="uk-UA" w:eastAsia="ru-RU"/>
        </w:rPr>
        <w:t>Відкладене право суб’єкта призначення на повторне визначення переможця конкурсу на посаду державної служби</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1" w:name="n1365"/>
      <w:bookmarkEnd w:id="111"/>
      <w:r w:rsidRPr="004D35AA">
        <w:rPr>
          <w:rFonts w:ascii="Times New Roman" w:eastAsia="Times New Roman" w:hAnsi="Times New Roman" w:cs="Times New Roman"/>
          <w:color w:val="000000"/>
          <w:sz w:val="24"/>
          <w:szCs w:val="24"/>
          <w:lang w:val="uk-UA" w:eastAsia="ru-RU"/>
        </w:rPr>
        <w:t>1. Суб’єкт призначення за результатами конкурсу на зайняття вакантної посади державної служби має право на повторне визначення переможця конкурсу серед запропонованих Комісією або конкурсною комісією кандидатів та його призначення на таку посаду, якщо вона стане вакантною протягом одного року з дня оприлюднення результатів конкурсу на Єдиному порталі вакансій державної служби, а також у разі, якщо переможець конкурсу відмовився від зайняття посади або йому відмовлено у призначенні на посаду за результатами спеціальної перевірки.</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2" w:name="n1366"/>
      <w:bookmarkEnd w:id="112"/>
      <w:r w:rsidRPr="004D35AA">
        <w:rPr>
          <w:rFonts w:ascii="Times New Roman" w:eastAsia="Times New Roman" w:hAnsi="Times New Roman" w:cs="Times New Roman"/>
          <w:color w:val="000000"/>
          <w:sz w:val="24"/>
          <w:szCs w:val="24"/>
          <w:lang w:val="uk-UA" w:eastAsia="ru-RU"/>
        </w:rPr>
        <w:t>Інформація про те, що відповідна посада стала вакантною, повідомляється кандидатам, які були відібрані Комісією або конкурсною комісією згідно з </w:t>
      </w:r>
      <w:hyperlink r:id="rId73" w:anchor="n1356" w:history="1">
        <w:r w:rsidRPr="004D35AA">
          <w:rPr>
            <w:rFonts w:ascii="Times New Roman" w:eastAsia="Times New Roman" w:hAnsi="Times New Roman" w:cs="Times New Roman"/>
            <w:color w:val="006600"/>
            <w:sz w:val="24"/>
            <w:szCs w:val="24"/>
            <w:u w:val="single"/>
            <w:lang w:val="uk-UA" w:eastAsia="ru-RU"/>
          </w:rPr>
          <w:t>абзацом першим</w:t>
        </w:r>
      </w:hyperlink>
      <w:r w:rsidRPr="004D35AA">
        <w:rPr>
          <w:rFonts w:ascii="Times New Roman" w:eastAsia="Times New Roman" w:hAnsi="Times New Roman" w:cs="Times New Roman"/>
          <w:color w:val="000000"/>
          <w:sz w:val="24"/>
          <w:szCs w:val="24"/>
          <w:lang w:val="uk-UA" w:eastAsia="ru-RU"/>
        </w:rPr>
        <w:t> частини першої статті 28 цього Закону, протягом п’яти календарних днів.</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3" w:name="n1367"/>
      <w:bookmarkEnd w:id="113"/>
      <w:r w:rsidRPr="004D35AA">
        <w:rPr>
          <w:rFonts w:ascii="Times New Roman" w:eastAsia="Times New Roman" w:hAnsi="Times New Roman" w:cs="Times New Roman"/>
          <w:color w:val="000000"/>
          <w:sz w:val="24"/>
          <w:szCs w:val="24"/>
          <w:lang w:val="uk-UA" w:eastAsia="ru-RU"/>
        </w:rPr>
        <w:t>2. У разі звільнення з посади протягом року або непризначення з інших причин переможця конкурсу, визначеного за результатами проведення одного конкурсу на декілька посад державної служби, відкладене право суб’єкта призначення на повторне визначення переможця конкурсу та його призначення на таку посаду реалізується в порядку, передбаченому</w:t>
      </w:r>
      <w:hyperlink r:id="rId74" w:anchor="n1365" w:history="1">
        <w:r w:rsidRPr="004D35AA">
          <w:rPr>
            <w:rFonts w:ascii="Times New Roman" w:eastAsia="Times New Roman" w:hAnsi="Times New Roman" w:cs="Times New Roman"/>
            <w:color w:val="006600"/>
            <w:sz w:val="24"/>
            <w:szCs w:val="24"/>
            <w:u w:val="single"/>
            <w:lang w:val="uk-UA" w:eastAsia="ru-RU"/>
          </w:rPr>
          <w:t> частиною першою</w:t>
        </w:r>
      </w:hyperlink>
      <w:r w:rsidRPr="004D35AA">
        <w:rPr>
          <w:rFonts w:ascii="Times New Roman" w:eastAsia="Times New Roman" w:hAnsi="Times New Roman" w:cs="Times New Roman"/>
          <w:color w:val="000000"/>
          <w:sz w:val="24"/>
          <w:szCs w:val="24"/>
          <w:lang w:val="uk-UA" w:eastAsia="ru-RU"/>
        </w:rPr>
        <w:t> цієї статті.</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4" w:name="n1368"/>
      <w:bookmarkEnd w:id="114"/>
      <w:r w:rsidRPr="004D35AA">
        <w:rPr>
          <w:rFonts w:ascii="Times New Roman" w:eastAsia="Times New Roman" w:hAnsi="Times New Roman" w:cs="Times New Roman"/>
          <w:i/>
          <w:iCs/>
          <w:color w:val="000000"/>
          <w:sz w:val="24"/>
          <w:szCs w:val="24"/>
          <w:lang w:val="uk-UA" w:eastAsia="ru-RU"/>
        </w:rPr>
        <w:t>{Стаття 29 в редакції Закону </w:t>
      </w:r>
      <w:hyperlink r:id="rId75" w:anchor="n233" w:tgtFrame="_blank" w:history="1">
        <w:r w:rsidRPr="004D35AA">
          <w:rPr>
            <w:rFonts w:ascii="Times New Roman" w:eastAsia="Times New Roman" w:hAnsi="Times New Roman" w:cs="Times New Roman"/>
            <w:i/>
            <w:iCs/>
            <w:color w:val="000099"/>
            <w:sz w:val="24"/>
            <w:szCs w:val="24"/>
            <w:u w:val="single"/>
            <w:lang w:val="uk-UA" w:eastAsia="ru-RU"/>
          </w:rPr>
          <w:t>№ 117-IX від 19.09.2019</w:t>
        </w:r>
      </w:hyperlink>
      <w:r w:rsidRPr="004D35AA">
        <w:rPr>
          <w:rFonts w:ascii="Times New Roman" w:eastAsia="Times New Roman" w:hAnsi="Times New Roman" w:cs="Times New Roman"/>
          <w:i/>
          <w:iCs/>
          <w:color w:val="000000"/>
          <w:sz w:val="24"/>
          <w:szCs w:val="24"/>
          <w:lang w:val="uk-UA" w:eastAsia="ru-RU"/>
        </w:rPr>
        <w:t>}</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5" w:name="n387"/>
      <w:bookmarkEnd w:id="115"/>
      <w:r w:rsidRPr="004D35AA">
        <w:rPr>
          <w:rFonts w:ascii="Times New Roman" w:eastAsia="Times New Roman" w:hAnsi="Times New Roman" w:cs="Times New Roman"/>
          <w:b/>
          <w:bCs/>
          <w:color w:val="000000"/>
          <w:sz w:val="24"/>
          <w:szCs w:val="24"/>
          <w:lang w:val="uk-UA" w:eastAsia="ru-RU"/>
        </w:rPr>
        <w:t>Стаття 30. </w:t>
      </w:r>
      <w:r w:rsidRPr="004D35AA">
        <w:rPr>
          <w:rFonts w:ascii="Times New Roman" w:eastAsia="Times New Roman" w:hAnsi="Times New Roman" w:cs="Times New Roman"/>
          <w:color w:val="000000"/>
          <w:sz w:val="24"/>
          <w:szCs w:val="24"/>
          <w:lang w:val="uk-UA" w:eastAsia="ru-RU"/>
        </w:rPr>
        <w:t>Повторний конкурс</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6" w:name="n388"/>
      <w:bookmarkEnd w:id="116"/>
      <w:r w:rsidRPr="004D35AA">
        <w:rPr>
          <w:rFonts w:ascii="Times New Roman" w:eastAsia="Times New Roman" w:hAnsi="Times New Roman" w:cs="Times New Roman"/>
          <w:color w:val="000000"/>
          <w:sz w:val="24"/>
          <w:szCs w:val="24"/>
          <w:lang w:val="uk-UA" w:eastAsia="ru-RU"/>
        </w:rPr>
        <w:t>1. Повторний конкурс проводиться у разі:</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7" w:name="n389"/>
      <w:bookmarkEnd w:id="117"/>
      <w:r w:rsidRPr="004D35AA">
        <w:rPr>
          <w:rFonts w:ascii="Times New Roman" w:eastAsia="Times New Roman" w:hAnsi="Times New Roman" w:cs="Times New Roman"/>
          <w:color w:val="000000"/>
          <w:sz w:val="24"/>
          <w:szCs w:val="24"/>
          <w:lang w:val="uk-UA" w:eastAsia="ru-RU"/>
        </w:rPr>
        <w:t>1) встановлення факту порушення умов та/або порядку проведення конкурсу, яке могло істотно вплинути на його результати;</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8" w:name="n1369"/>
      <w:bookmarkEnd w:id="118"/>
      <w:r w:rsidRPr="004D35AA">
        <w:rPr>
          <w:rFonts w:ascii="Times New Roman" w:eastAsia="Times New Roman" w:hAnsi="Times New Roman" w:cs="Times New Roman"/>
          <w:i/>
          <w:iCs/>
          <w:color w:val="000000"/>
          <w:sz w:val="24"/>
          <w:szCs w:val="24"/>
          <w:lang w:val="uk-UA" w:eastAsia="ru-RU"/>
        </w:rPr>
        <w:t>{Пункт 1 частини першої статті 30 в редакції Закону </w:t>
      </w:r>
      <w:hyperlink r:id="rId76" w:anchor="n240" w:tgtFrame="_blank" w:history="1">
        <w:r w:rsidRPr="004D35AA">
          <w:rPr>
            <w:rFonts w:ascii="Times New Roman" w:eastAsia="Times New Roman" w:hAnsi="Times New Roman" w:cs="Times New Roman"/>
            <w:i/>
            <w:iCs/>
            <w:color w:val="000099"/>
            <w:sz w:val="24"/>
            <w:szCs w:val="24"/>
            <w:u w:val="single"/>
            <w:lang w:val="uk-UA" w:eastAsia="ru-RU"/>
          </w:rPr>
          <w:t>№ 117-IX від 19.09.2019</w:t>
        </w:r>
      </w:hyperlink>
      <w:r w:rsidRPr="004D35AA">
        <w:rPr>
          <w:rFonts w:ascii="Times New Roman" w:eastAsia="Times New Roman" w:hAnsi="Times New Roman" w:cs="Times New Roman"/>
          <w:i/>
          <w:iCs/>
          <w:color w:val="000000"/>
          <w:sz w:val="24"/>
          <w:szCs w:val="24"/>
          <w:lang w:val="uk-UA" w:eastAsia="ru-RU"/>
        </w:rPr>
        <w:t>}</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19" w:name="n390"/>
      <w:bookmarkEnd w:id="119"/>
      <w:r w:rsidRPr="004D35AA">
        <w:rPr>
          <w:rFonts w:ascii="Times New Roman" w:eastAsia="Times New Roman" w:hAnsi="Times New Roman" w:cs="Times New Roman"/>
          <w:color w:val="000000"/>
          <w:sz w:val="24"/>
          <w:szCs w:val="24"/>
          <w:lang w:val="uk-UA" w:eastAsia="ru-RU"/>
        </w:rPr>
        <w:t>2) якщо за результатами конкурсу не визначено кандидата на зайняття посади державної служби;</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0" w:name="n1370"/>
      <w:bookmarkEnd w:id="120"/>
      <w:r w:rsidRPr="004D35AA">
        <w:rPr>
          <w:rFonts w:ascii="Times New Roman" w:eastAsia="Times New Roman" w:hAnsi="Times New Roman" w:cs="Times New Roman"/>
          <w:i/>
          <w:iCs/>
          <w:color w:val="000000"/>
          <w:sz w:val="24"/>
          <w:szCs w:val="24"/>
          <w:lang w:val="uk-UA" w:eastAsia="ru-RU"/>
        </w:rPr>
        <w:t>{Пункт 2 частини першої статті 30 із змінами, внесеними згідно із Законом </w:t>
      </w:r>
      <w:hyperlink r:id="rId77" w:anchor="n242" w:tgtFrame="_blank" w:history="1">
        <w:r w:rsidRPr="004D35AA">
          <w:rPr>
            <w:rFonts w:ascii="Times New Roman" w:eastAsia="Times New Roman" w:hAnsi="Times New Roman" w:cs="Times New Roman"/>
            <w:i/>
            <w:iCs/>
            <w:color w:val="000099"/>
            <w:sz w:val="24"/>
            <w:szCs w:val="24"/>
            <w:u w:val="single"/>
            <w:lang w:val="uk-UA" w:eastAsia="ru-RU"/>
          </w:rPr>
          <w:t>№ 117-IX від 19.09.2019</w:t>
        </w:r>
      </w:hyperlink>
      <w:r w:rsidRPr="004D35AA">
        <w:rPr>
          <w:rFonts w:ascii="Times New Roman" w:eastAsia="Times New Roman" w:hAnsi="Times New Roman" w:cs="Times New Roman"/>
          <w:i/>
          <w:iCs/>
          <w:color w:val="000000"/>
          <w:sz w:val="24"/>
          <w:szCs w:val="24"/>
          <w:lang w:val="uk-UA" w:eastAsia="ru-RU"/>
        </w:rPr>
        <w:t>}</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1" w:name="n391"/>
      <w:bookmarkEnd w:id="121"/>
      <w:r w:rsidRPr="004D35AA">
        <w:rPr>
          <w:rFonts w:ascii="Times New Roman" w:eastAsia="Times New Roman" w:hAnsi="Times New Roman" w:cs="Times New Roman"/>
          <w:color w:val="000000"/>
          <w:sz w:val="24"/>
          <w:szCs w:val="24"/>
          <w:lang w:val="uk-UA" w:eastAsia="ru-RU"/>
        </w:rPr>
        <w:t>3) виявлення обмежень щодо вступу на державну службу переможця конкурсу та відсутності іншого за результатами конкурсу кандидата на зайняття посади державної служби;</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2" w:name="n1371"/>
      <w:bookmarkEnd w:id="122"/>
      <w:r w:rsidRPr="004D35AA">
        <w:rPr>
          <w:rFonts w:ascii="Times New Roman" w:eastAsia="Times New Roman" w:hAnsi="Times New Roman" w:cs="Times New Roman"/>
          <w:i/>
          <w:iCs/>
          <w:color w:val="000000"/>
          <w:sz w:val="24"/>
          <w:szCs w:val="24"/>
          <w:lang w:val="uk-UA" w:eastAsia="ru-RU"/>
        </w:rPr>
        <w:t>{Пункт 3 частини першої статті 30 із змінами, внесеними згідно із Законом </w:t>
      </w:r>
      <w:hyperlink r:id="rId78" w:anchor="n243" w:tgtFrame="_blank" w:history="1">
        <w:r w:rsidRPr="004D35AA">
          <w:rPr>
            <w:rFonts w:ascii="Times New Roman" w:eastAsia="Times New Roman" w:hAnsi="Times New Roman" w:cs="Times New Roman"/>
            <w:i/>
            <w:iCs/>
            <w:color w:val="000099"/>
            <w:sz w:val="24"/>
            <w:szCs w:val="24"/>
            <w:u w:val="single"/>
            <w:lang w:val="uk-UA" w:eastAsia="ru-RU"/>
          </w:rPr>
          <w:t>№ 117-IX від 19.09.2019</w:t>
        </w:r>
      </w:hyperlink>
      <w:r w:rsidRPr="004D35AA">
        <w:rPr>
          <w:rFonts w:ascii="Times New Roman" w:eastAsia="Times New Roman" w:hAnsi="Times New Roman" w:cs="Times New Roman"/>
          <w:i/>
          <w:iCs/>
          <w:color w:val="000000"/>
          <w:sz w:val="24"/>
          <w:szCs w:val="24"/>
          <w:lang w:val="uk-UA" w:eastAsia="ru-RU"/>
        </w:rPr>
        <w:t>}</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3" w:name="n1372"/>
      <w:bookmarkEnd w:id="123"/>
      <w:r w:rsidRPr="004D35AA">
        <w:rPr>
          <w:rFonts w:ascii="Times New Roman" w:eastAsia="Times New Roman" w:hAnsi="Times New Roman" w:cs="Times New Roman"/>
          <w:color w:val="000000"/>
          <w:sz w:val="24"/>
          <w:szCs w:val="24"/>
          <w:lang w:val="uk-UA" w:eastAsia="ru-RU"/>
        </w:rPr>
        <w:t>4) відмови переможця від зайняття посади державної служби або відсутності кандидатур, визначених Комісією або конкурсною комісією для розгляду суб’єктом призначення або керівником державної служби з метою визначення переможця конкурсу.</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4" w:name="n1373"/>
      <w:bookmarkEnd w:id="124"/>
      <w:r w:rsidRPr="004D35AA">
        <w:rPr>
          <w:rFonts w:ascii="Times New Roman" w:eastAsia="Times New Roman" w:hAnsi="Times New Roman" w:cs="Times New Roman"/>
          <w:i/>
          <w:iCs/>
          <w:color w:val="000000"/>
          <w:sz w:val="24"/>
          <w:szCs w:val="24"/>
          <w:lang w:val="uk-UA" w:eastAsia="ru-RU"/>
        </w:rPr>
        <w:t>{Частину першу статті 30 доповнено пунктом 4 згідно із Законом </w:t>
      </w:r>
      <w:hyperlink r:id="rId79" w:anchor="n244" w:tgtFrame="_blank" w:history="1">
        <w:r w:rsidRPr="004D35AA">
          <w:rPr>
            <w:rFonts w:ascii="Times New Roman" w:eastAsia="Times New Roman" w:hAnsi="Times New Roman" w:cs="Times New Roman"/>
            <w:i/>
            <w:iCs/>
            <w:color w:val="000099"/>
            <w:sz w:val="24"/>
            <w:szCs w:val="24"/>
            <w:u w:val="single"/>
            <w:lang w:val="uk-UA" w:eastAsia="ru-RU"/>
          </w:rPr>
          <w:t>№ 117-IX від 19.09.2019</w:t>
        </w:r>
      </w:hyperlink>
      <w:r w:rsidRPr="004D35AA">
        <w:rPr>
          <w:rFonts w:ascii="Times New Roman" w:eastAsia="Times New Roman" w:hAnsi="Times New Roman" w:cs="Times New Roman"/>
          <w:i/>
          <w:iCs/>
          <w:color w:val="000000"/>
          <w:sz w:val="24"/>
          <w:szCs w:val="24"/>
          <w:lang w:val="uk-UA" w:eastAsia="ru-RU"/>
        </w:rPr>
        <w:t>}</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5" w:name="n392"/>
      <w:bookmarkEnd w:id="125"/>
      <w:r w:rsidRPr="004D35AA">
        <w:rPr>
          <w:rFonts w:ascii="Times New Roman" w:eastAsia="Times New Roman" w:hAnsi="Times New Roman" w:cs="Times New Roman"/>
          <w:color w:val="000000"/>
          <w:sz w:val="24"/>
          <w:szCs w:val="24"/>
          <w:lang w:val="uk-UA" w:eastAsia="ru-RU"/>
        </w:rPr>
        <w:t>2. У випадках, передбачених </w:t>
      </w:r>
      <w:hyperlink r:id="rId80" w:anchor="n389" w:history="1">
        <w:r w:rsidRPr="004D35AA">
          <w:rPr>
            <w:rFonts w:ascii="Times New Roman" w:eastAsia="Times New Roman" w:hAnsi="Times New Roman" w:cs="Times New Roman"/>
            <w:color w:val="006600"/>
            <w:sz w:val="24"/>
            <w:szCs w:val="24"/>
            <w:u w:val="single"/>
            <w:lang w:val="uk-UA" w:eastAsia="ru-RU"/>
          </w:rPr>
          <w:t>пунктом 1</w:t>
        </w:r>
      </w:hyperlink>
      <w:r w:rsidRPr="004D35AA">
        <w:rPr>
          <w:rFonts w:ascii="Times New Roman" w:eastAsia="Times New Roman" w:hAnsi="Times New Roman" w:cs="Times New Roman"/>
          <w:color w:val="000000"/>
          <w:sz w:val="24"/>
          <w:szCs w:val="24"/>
          <w:lang w:val="uk-UA" w:eastAsia="ru-RU"/>
        </w:rPr>
        <w:t> частини першої цієї статті, суб’єкт призначення протягом 10 календарних днів з дня виявлення ним такого порушення або набрання законної сили відповідним рішенням суду приймає рішення про проведення повторного конкурсу.</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6" w:name="n1374"/>
      <w:bookmarkEnd w:id="126"/>
      <w:r w:rsidRPr="004D35AA">
        <w:rPr>
          <w:rFonts w:ascii="Times New Roman" w:eastAsia="Times New Roman" w:hAnsi="Times New Roman" w:cs="Times New Roman"/>
          <w:i/>
          <w:iCs/>
          <w:color w:val="000000"/>
          <w:sz w:val="24"/>
          <w:szCs w:val="24"/>
          <w:lang w:val="uk-UA" w:eastAsia="ru-RU"/>
        </w:rPr>
        <w:t>{Частина друга статті 30 в редакції Закону </w:t>
      </w:r>
      <w:hyperlink r:id="rId81" w:anchor="n246" w:tgtFrame="_blank" w:history="1">
        <w:r w:rsidRPr="004D35AA">
          <w:rPr>
            <w:rFonts w:ascii="Times New Roman" w:eastAsia="Times New Roman" w:hAnsi="Times New Roman" w:cs="Times New Roman"/>
            <w:i/>
            <w:iCs/>
            <w:color w:val="000099"/>
            <w:sz w:val="24"/>
            <w:szCs w:val="24"/>
            <w:u w:val="single"/>
            <w:lang w:val="uk-UA" w:eastAsia="ru-RU"/>
          </w:rPr>
          <w:t>№ 117-IX від 19.09.2019</w:t>
        </w:r>
      </w:hyperlink>
      <w:r w:rsidRPr="004D35AA">
        <w:rPr>
          <w:rFonts w:ascii="Times New Roman" w:eastAsia="Times New Roman" w:hAnsi="Times New Roman" w:cs="Times New Roman"/>
          <w:i/>
          <w:iCs/>
          <w:color w:val="000000"/>
          <w:sz w:val="24"/>
          <w:szCs w:val="24"/>
          <w:lang w:val="uk-UA" w:eastAsia="ru-RU"/>
        </w:rPr>
        <w:t>}</w:t>
      </w:r>
    </w:p>
    <w:p w:rsidR="009C0AE2" w:rsidRPr="004D35AA" w:rsidRDefault="009C0AE2" w:rsidP="009C0AE2">
      <w:pPr>
        <w:shd w:val="clear" w:color="auto" w:fill="FFFFFF"/>
        <w:spacing w:after="150" w:line="240" w:lineRule="auto"/>
        <w:ind w:firstLine="450"/>
        <w:jc w:val="both"/>
        <w:rPr>
          <w:rFonts w:ascii="Times New Roman" w:eastAsia="Times New Roman" w:hAnsi="Times New Roman" w:cs="Times New Roman"/>
          <w:color w:val="000000"/>
          <w:sz w:val="24"/>
          <w:szCs w:val="24"/>
          <w:lang w:val="uk-UA" w:eastAsia="ru-RU"/>
        </w:rPr>
      </w:pPr>
      <w:bookmarkStart w:id="127" w:name="n393"/>
      <w:bookmarkEnd w:id="127"/>
      <w:r w:rsidRPr="004D35AA">
        <w:rPr>
          <w:rFonts w:ascii="Times New Roman" w:eastAsia="Times New Roman" w:hAnsi="Times New Roman" w:cs="Times New Roman"/>
          <w:color w:val="000000"/>
          <w:sz w:val="24"/>
          <w:szCs w:val="24"/>
          <w:lang w:val="uk-UA" w:eastAsia="ru-RU"/>
        </w:rPr>
        <w:t>3. Повторний конкурс проводиться у порядку, визначеному для проведення конкурсу.</w:t>
      </w:r>
    </w:p>
    <w:p w:rsidR="009C0AE2" w:rsidRPr="004D35AA" w:rsidRDefault="009C0AE2" w:rsidP="009C0AE2">
      <w:pPr>
        <w:pStyle w:val="rvps2"/>
        <w:shd w:val="clear" w:color="auto" w:fill="FFFFFF"/>
        <w:spacing w:before="0" w:beforeAutospacing="0" w:after="0" w:afterAutospacing="0"/>
        <w:ind w:firstLine="450"/>
        <w:jc w:val="center"/>
        <w:rPr>
          <w:b/>
          <w:color w:val="000000"/>
          <w:sz w:val="28"/>
          <w:szCs w:val="28"/>
          <w:u w:val="single"/>
          <w:lang w:val="uk-UA"/>
        </w:rPr>
      </w:pPr>
    </w:p>
    <w:p w:rsidR="00094900" w:rsidRPr="004D35AA" w:rsidRDefault="004D35AA">
      <w:pPr>
        <w:rPr>
          <w:lang w:val="uk-UA"/>
        </w:rPr>
      </w:pPr>
    </w:p>
    <w:sectPr w:rsidR="00094900" w:rsidRPr="004D35AA" w:rsidSect="00AD2269">
      <w:pgSz w:w="11906" w:h="16838"/>
      <w:pgMar w:top="709"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928"/>
    <w:rsid w:val="000C5CC3"/>
    <w:rsid w:val="00471928"/>
    <w:rsid w:val="004D35AA"/>
    <w:rsid w:val="0065034C"/>
    <w:rsid w:val="00992859"/>
    <w:rsid w:val="009C0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61BCE7-7869-43E5-AFA1-532B0D09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A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C0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65034C"/>
  </w:style>
  <w:style w:type="character" w:customStyle="1" w:styleId="rvts15">
    <w:name w:val="rvts15"/>
    <w:basedOn w:val="a0"/>
    <w:rsid w:val="00650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20" TargetMode="External"/><Relationship Id="rId18" Type="http://schemas.openxmlformats.org/officeDocument/2006/relationships/hyperlink" Target="https://zakon.rada.gov.ua/laws/show/117-20" TargetMode="External"/><Relationship Id="rId26" Type="http://schemas.openxmlformats.org/officeDocument/2006/relationships/hyperlink" Target="https://zakon.rada.gov.ua/laws/show/889-19" TargetMode="External"/><Relationship Id="rId39" Type="http://schemas.openxmlformats.org/officeDocument/2006/relationships/hyperlink" Target="https://zakon.rada.gov.ua/laws/show/117-20" TargetMode="External"/><Relationship Id="rId21" Type="http://schemas.openxmlformats.org/officeDocument/2006/relationships/hyperlink" Target="https://zakon.rada.gov.ua/laws/show/117-20" TargetMode="External"/><Relationship Id="rId34" Type="http://schemas.openxmlformats.org/officeDocument/2006/relationships/hyperlink" Target="https://zakon.rada.gov.ua/laws/show/117-20" TargetMode="External"/><Relationship Id="rId42" Type="http://schemas.openxmlformats.org/officeDocument/2006/relationships/hyperlink" Target="https://zakon.rada.gov.ua/laws/show/889-19" TargetMode="External"/><Relationship Id="rId47" Type="http://schemas.openxmlformats.org/officeDocument/2006/relationships/hyperlink" Target="https://zakon.rada.gov.ua/laws/show/117-20" TargetMode="External"/><Relationship Id="rId50" Type="http://schemas.openxmlformats.org/officeDocument/2006/relationships/hyperlink" Target="https://zakon.rada.gov.ua/laws/show/889-19" TargetMode="External"/><Relationship Id="rId55" Type="http://schemas.openxmlformats.org/officeDocument/2006/relationships/hyperlink" Target="https://zakon.rada.gov.ua/laws/show/117-20" TargetMode="External"/><Relationship Id="rId63" Type="http://schemas.openxmlformats.org/officeDocument/2006/relationships/hyperlink" Target="https://zakon.rada.gov.ua/laws/show/246-2016-%D0%BF" TargetMode="External"/><Relationship Id="rId68" Type="http://schemas.openxmlformats.org/officeDocument/2006/relationships/hyperlink" Target="https://zakon.rada.gov.ua/laws/show/117-20" TargetMode="External"/><Relationship Id="rId76" Type="http://schemas.openxmlformats.org/officeDocument/2006/relationships/hyperlink" Target="https://zakon.rada.gov.ua/laws/show/117-20" TargetMode="External"/><Relationship Id="rId7" Type="http://schemas.openxmlformats.org/officeDocument/2006/relationships/hyperlink" Target="https://zakon.rada.gov.ua/laws/show/889-19" TargetMode="External"/><Relationship Id="rId71" Type="http://schemas.openxmlformats.org/officeDocument/2006/relationships/hyperlink" Target="https://zakon.rada.gov.ua/laws/show/117-20" TargetMode="External"/><Relationship Id="rId2" Type="http://schemas.openxmlformats.org/officeDocument/2006/relationships/settings" Target="settings.xml"/><Relationship Id="rId16" Type="http://schemas.openxmlformats.org/officeDocument/2006/relationships/hyperlink" Target="https://zakon.rada.gov.ua/laws/show/117-20" TargetMode="External"/><Relationship Id="rId29" Type="http://schemas.openxmlformats.org/officeDocument/2006/relationships/hyperlink" Target="https://zakon.rada.gov.ua/laws/show/117-20" TargetMode="External"/><Relationship Id="rId11" Type="http://schemas.openxmlformats.org/officeDocument/2006/relationships/hyperlink" Target="https://zakon.rada.gov.ua/laws/show/889-19" TargetMode="External"/><Relationship Id="rId24" Type="http://schemas.openxmlformats.org/officeDocument/2006/relationships/hyperlink" Target="https://zakon.rada.gov.ua/laws/show/117-20" TargetMode="External"/><Relationship Id="rId32" Type="http://schemas.openxmlformats.org/officeDocument/2006/relationships/hyperlink" Target="https://zakon.rada.gov.ua/laws/show/117-20" TargetMode="External"/><Relationship Id="rId37" Type="http://schemas.openxmlformats.org/officeDocument/2006/relationships/hyperlink" Target="https://zakon.rada.gov.ua/laws/show/1682-18" TargetMode="External"/><Relationship Id="rId40" Type="http://schemas.openxmlformats.org/officeDocument/2006/relationships/hyperlink" Target="https://zakon.rada.gov.ua/laws/show/117-20" TargetMode="External"/><Relationship Id="rId45" Type="http://schemas.openxmlformats.org/officeDocument/2006/relationships/hyperlink" Target="https://zakon.rada.gov.ua/laws/show/889-19" TargetMode="External"/><Relationship Id="rId53" Type="http://schemas.openxmlformats.org/officeDocument/2006/relationships/hyperlink" Target="https://zakon.rada.gov.ua/laws/show/889-19" TargetMode="External"/><Relationship Id="rId58" Type="http://schemas.openxmlformats.org/officeDocument/2006/relationships/hyperlink" Target="https://zakon.rada.gov.ua/laws/show/117-20" TargetMode="External"/><Relationship Id="rId66" Type="http://schemas.openxmlformats.org/officeDocument/2006/relationships/hyperlink" Target="https://zakon.rada.gov.ua/laws/show/117-20" TargetMode="External"/><Relationship Id="rId74" Type="http://schemas.openxmlformats.org/officeDocument/2006/relationships/hyperlink" Target="https://zakon.rada.gov.ua/laws/show/889-19" TargetMode="External"/><Relationship Id="rId79" Type="http://schemas.openxmlformats.org/officeDocument/2006/relationships/hyperlink" Target="https://zakon.rada.gov.ua/laws/show/117-20" TargetMode="External"/><Relationship Id="rId5" Type="http://schemas.openxmlformats.org/officeDocument/2006/relationships/hyperlink" Target="https://zakon.rada.gov.ua/laws/show/117-20" TargetMode="External"/><Relationship Id="rId61" Type="http://schemas.openxmlformats.org/officeDocument/2006/relationships/hyperlink" Target="https://zakon.rada.gov.ua/laws/show/889-19" TargetMode="External"/><Relationship Id="rId82" Type="http://schemas.openxmlformats.org/officeDocument/2006/relationships/fontTable" Target="fontTable.xml"/><Relationship Id="rId10" Type="http://schemas.openxmlformats.org/officeDocument/2006/relationships/hyperlink" Target="https://zakon.rada.gov.ua/laws/show/889-19" TargetMode="External"/><Relationship Id="rId19" Type="http://schemas.openxmlformats.org/officeDocument/2006/relationships/hyperlink" Target="https://zakon.rada.gov.ua/laws/show/117-20" TargetMode="External"/><Relationship Id="rId31" Type="http://schemas.openxmlformats.org/officeDocument/2006/relationships/hyperlink" Target="https://zakon.rada.gov.ua/laws/show/117-20" TargetMode="External"/><Relationship Id="rId44" Type="http://schemas.openxmlformats.org/officeDocument/2006/relationships/hyperlink" Target="https://zakon.rada.gov.ua/laws/show/117-20" TargetMode="External"/><Relationship Id="rId52" Type="http://schemas.openxmlformats.org/officeDocument/2006/relationships/hyperlink" Target="https://zakon.rada.gov.ua/laws/show/117-20" TargetMode="External"/><Relationship Id="rId60" Type="http://schemas.openxmlformats.org/officeDocument/2006/relationships/hyperlink" Target="https://zakon.rada.gov.ua/laws/show/889-19" TargetMode="External"/><Relationship Id="rId65" Type="http://schemas.openxmlformats.org/officeDocument/2006/relationships/hyperlink" Target="https://zakon.rada.gov.ua/laws/show/117-20" TargetMode="External"/><Relationship Id="rId73" Type="http://schemas.openxmlformats.org/officeDocument/2006/relationships/hyperlink" Target="https://zakon.rada.gov.ua/laws/show/889-19" TargetMode="External"/><Relationship Id="rId78" Type="http://schemas.openxmlformats.org/officeDocument/2006/relationships/hyperlink" Target="https://zakon.rada.gov.ua/laws/show/117-20" TargetMode="External"/><Relationship Id="rId81" Type="http://schemas.openxmlformats.org/officeDocument/2006/relationships/hyperlink" Target="https://zakon.rada.gov.ua/laws/show/117-20" TargetMode="External"/><Relationship Id="rId4" Type="http://schemas.openxmlformats.org/officeDocument/2006/relationships/hyperlink" Target="https://zakon.rada.gov.ua/laws/show/117-20" TargetMode="External"/><Relationship Id="rId9" Type="http://schemas.openxmlformats.org/officeDocument/2006/relationships/hyperlink" Target="https://zakon.rada.gov.ua/laws/show/889-19" TargetMode="External"/><Relationship Id="rId14" Type="http://schemas.openxmlformats.org/officeDocument/2006/relationships/hyperlink" Target="https://zakon.rada.gov.ua/laws/show/117-20" TargetMode="External"/><Relationship Id="rId22" Type="http://schemas.openxmlformats.org/officeDocument/2006/relationships/hyperlink" Target="https://zakon.rada.gov.ua/laws/show/117-20" TargetMode="External"/><Relationship Id="rId27" Type="http://schemas.openxmlformats.org/officeDocument/2006/relationships/hyperlink" Target="https://zakon.rada.gov.ua/laws/show/889-19" TargetMode="External"/><Relationship Id="rId30" Type="http://schemas.openxmlformats.org/officeDocument/2006/relationships/hyperlink" Target="https://zakon.rada.gov.ua/laws/show/117-20" TargetMode="External"/><Relationship Id="rId35" Type="http://schemas.openxmlformats.org/officeDocument/2006/relationships/hyperlink" Target="https://zakon.rada.gov.ua/laws/show/117-20" TargetMode="External"/><Relationship Id="rId43" Type="http://schemas.openxmlformats.org/officeDocument/2006/relationships/hyperlink" Target="https://zakon.rada.gov.ua/laws/show/117-20" TargetMode="External"/><Relationship Id="rId48" Type="http://schemas.openxmlformats.org/officeDocument/2006/relationships/hyperlink" Target="https://zakon.rada.gov.ua/laws/show/117-20" TargetMode="External"/><Relationship Id="rId56" Type="http://schemas.openxmlformats.org/officeDocument/2006/relationships/hyperlink" Target="https://zakon.rada.gov.ua/laws/show/889-19" TargetMode="External"/><Relationship Id="rId64" Type="http://schemas.openxmlformats.org/officeDocument/2006/relationships/hyperlink" Target="https://zakon.rada.gov.ua/laws/show/117-20" TargetMode="External"/><Relationship Id="rId69" Type="http://schemas.openxmlformats.org/officeDocument/2006/relationships/hyperlink" Target="https://zakon.rada.gov.ua/laws/show/117-20" TargetMode="External"/><Relationship Id="rId77" Type="http://schemas.openxmlformats.org/officeDocument/2006/relationships/hyperlink" Target="https://zakon.rada.gov.ua/laws/show/117-20" TargetMode="External"/><Relationship Id="rId8" Type="http://schemas.openxmlformats.org/officeDocument/2006/relationships/hyperlink" Target="https://zakon.rada.gov.ua/laws/show/889-19" TargetMode="External"/><Relationship Id="rId51" Type="http://schemas.openxmlformats.org/officeDocument/2006/relationships/hyperlink" Target="https://zakon.rada.gov.ua/laws/show/117-20" TargetMode="External"/><Relationship Id="rId72" Type="http://schemas.openxmlformats.org/officeDocument/2006/relationships/hyperlink" Target="https://zakon.rada.gov.ua/laws/show/117-20" TargetMode="External"/><Relationship Id="rId80" Type="http://schemas.openxmlformats.org/officeDocument/2006/relationships/hyperlink" Target="https://zakon.rada.gov.ua/laws/show/889-19" TargetMode="External"/><Relationship Id="rId3" Type="http://schemas.openxmlformats.org/officeDocument/2006/relationships/webSettings" Target="webSettings.xml"/><Relationship Id="rId12" Type="http://schemas.openxmlformats.org/officeDocument/2006/relationships/hyperlink" Target="https://zakon.rada.gov.ua/laws/show/889-19" TargetMode="External"/><Relationship Id="rId17" Type="http://schemas.openxmlformats.org/officeDocument/2006/relationships/hyperlink" Target="https://zakon.rada.gov.ua/laws/show/117-20" TargetMode="External"/><Relationship Id="rId25" Type="http://schemas.openxmlformats.org/officeDocument/2006/relationships/hyperlink" Target="https://zakon.rada.gov.ua/laws/show/889-19" TargetMode="External"/><Relationship Id="rId33" Type="http://schemas.openxmlformats.org/officeDocument/2006/relationships/hyperlink" Target="https://zakon.rada.gov.ua/laws/show/117-20" TargetMode="External"/><Relationship Id="rId38" Type="http://schemas.openxmlformats.org/officeDocument/2006/relationships/hyperlink" Target="https://zakon.rada.gov.ua/laws/show/1682-18" TargetMode="External"/><Relationship Id="rId46" Type="http://schemas.openxmlformats.org/officeDocument/2006/relationships/hyperlink" Target="https://zakon.rada.gov.ua/laws/show/117-20" TargetMode="External"/><Relationship Id="rId59" Type="http://schemas.openxmlformats.org/officeDocument/2006/relationships/hyperlink" Target="https://zakon.rada.gov.ua/laws/show/889-19" TargetMode="External"/><Relationship Id="rId67" Type="http://schemas.openxmlformats.org/officeDocument/2006/relationships/hyperlink" Target="https://zakon.rada.gov.ua/laws/show/246-2016-%D0%BF" TargetMode="External"/><Relationship Id="rId20" Type="http://schemas.openxmlformats.org/officeDocument/2006/relationships/hyperlink" Target="https://zakon.rada.gov.ua/laws/show/246-2016-%D0%BF" TargetMode="External"/><Relationship Id="rId41" Type="http://schemas.openxmlformats.org/officeDocument/2006/relationships/hyperlink" Target="https://zakon.rada.gov.ua/laws/show/117-20" TargetMode="External"/><Relationship Id="rId54" Type="http://schemas.openxmlformats.org/officeDocument/2006/relationships/hyperlink" Target="https://zakon.rada.gov.ua/laws/show/117-20" TargetMode="External"/><Relationship Id="rId62" Type="http://schemas.openxmlformats.org/officeDocument/2006/relationships/hyperlink" Target="https://zakon.rada.gov.ua/laws/show/4572-17" TargetMode="External"/><Relationship Id="rId70" Type="http://schemas.openxmlformats.org/officeDocument/2006/relationships/hyperlink" Target="https://zakon.rada.gov.ua/laws/show/117-20" TargetMode="External"/><Relationship Id="rId75" Type="http://schemas.openxmlformats.org/officeDocument/2006/relationships/hyperlink" Target="https://zakon.rada.gov.ua/laws/show/117-20"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246-2016-%D0%BF" TargetMode="External"/><Relationship Id="rId15" Type="http://schemas.openxmlformats.org/officeDocument/2006/relationships/hyperlink" Target="https://zakon.rada.gov.ua/laws/show/117-20" TargetMode="External"/><Relationship Id="rId23" Type="http://schemas.openxmlformats.org/officeDocument/2006/relationships/hyperlink" Target="https://zakon.rada.gov.ua/laws/show/246-2016-%D0%BF" TargetMode="External"/><Relationship Id="rId28" Type="http://schemas.openxmlformats.org/officeDocument/2006/relationships/hyperlink" Target="https://zakon.rada.gov.ua/laws/show/117-20" TargetMode="External"/><Relationship Id="rId36" Type="http://schemas.openxmlformats.org/officeDocument/2006/relationships/hyperlink" Target="https://zakon.rada.gov.ua/laws/show/117-20" TargetMode="External"/><Relationship Id="rId49" Type="http://schemas.openxmlformats.org/officeDocument/2006/relationships/hyperlink" Target="https://zakon.rada.gov.ua/laws/show/117-20" TargetMode="External"/><Relationship Id="rId57" Type="http://schemas.openxmlformats.org/officeDocument/2006/relationships/hyperlink" Target="https://zakon.rada.gov.ua/laws/show/11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15469</Words>
  <Characters>8818</Characters>
  <Application>Microsoft Office Word</Application>
  <DocSecurity>0</DocSecurity>
  <Lines>73</Lines>
  <Paragraphs>48</Paragraphs>
  <ScaleCrop>false</ScaleCrop>
  <Company>SPecialiST RePack</Company>
  <LinksUpToDate>false</LinksUpToDate>
  <CharactersWithSpaces>24239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cp:revision>
  <dcterms:created xsi:type="dcterms:W3CDTF">2019-12-02T09:32:00Z</dcterms:created>
  <dcterms:modified xsi:type="dcterms:W3CDTF">2019-12-04T12:35:00Z</dcterms:modified>
</cp:coreProperties>
</file>