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38" w:type="dxa"/>
        <w:tblInd w:w="5778" w:type="dxa"/>
        <w:tblLook w:val="0000" w:firstRow="0" w:lastRow="0" w:firstColumn="0" w:lastColumn="0" w:noHBand="0" w:noVBand="0"/>
      </w:tblPr>
      <w:tblGrid>
        <w:gridCol w:w="4238"/>
      </w:tblGrid>
      <w:tr w:rsidR="00056F3F" w:rsidTr="009713D8">
        <w:trPr>
          <w:trHeight w:val="688"/>
        </w:trPr>
        <w:tc>
          <w:tcPr>
            <w:tcW w:w="4238" w:type="dxa"/>
          </w:tcPr>
          <w:p w:rsidR="00C3482D" w:rsidRPr="000D5522" w:rsidRDefault="00C3482D" w:rsidP="00C348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522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C3482D" w:rsidRPr="000D5522" w:rsidRDefault="00C3482D" w:rsidP="00C348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522">
              <w:rPr>
                <w:rFonts w:ascii="Times New Roman" w:hAnsi="Times New Roman" w:cs="Times New Roman"/>
                <w:sz w:val="28"/>
                <w:szCs w:val="28"/>
              </w:rPr>
              <w:t xml:space="preserve">Наказом  </w:t>
            </w:r>
            <w:proofErr w:type="spellStart"/>
            <w:r w:rsidRPr="000D5522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0D5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522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0D5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1AB4" w:rsidRPr="000D5522"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 w:rsidRPr="000D552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0D5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522">
              <w:rPr>
                <w:rFonts w:ascii="Times New Roman" w:hAnsi="Times New Roman" w:cs="Times New Roman"/>
                <w:sz w:val="28"/>
                <w:szCs w:val="28"/>
              </w:rPr>
              <w:t>апеляційного</w:t>
            </w:r>
            <w:proofErr w:type="spellEnd"/>
            <w:r w:rsidRPr="000D5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5522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0D5522">
              <w:rPr>
                <w:rFonts w:ascii="Times New Roman" w:hAnsi="Times New Roman" w:cs="Times New Roman"/>
                <w:sz w:val="28"/>
                <w:szCs w:val="28"/>
              </w:rPr>
              <w:t>іністративного</w:t>
            </w:r>
            <w:proofErr w:type="spellEnd"/>
            <w:r w:rsidRPr="000D5522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</w:p>
          <w:p w:rsidR="00056F3F" w:rsidRPr="00056F3F" w:rsidRDefault="00C3482D" w:rsidP="000D55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52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0D5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522" w:rsidRPr="000D5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0D5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329D" w:rsidRPr="000D5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09AE" w:rsidRPr="000D5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552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697F5A" w:rsidRPr="000D55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D5522">
              <w:rPr>
                <w:rFonts w:ascii="Times New Roman" w:hAnsi="Times New Roman" w:cs="Times New Roman"/>
                <w:sz w:val="28"/>
                <w:szCs w:val="28"/>
              </w:rPr>
              <w:t xml:space="preserve"> року  №</w:t>
            </w:r>
            <w:r w:rsidR="008109AE" w:rsidRPr="000D5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522" w:rsidRPr="000D5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 w:rsidRPr="000D5522">
              <w:rPr>
                <w:rFonts w:ascii="Times New Roman" w:hAnsi="Times New Roman" w:cs="Times New Roman"/>
                <w:sz w:val="28"/>
                <w:szCs w:val="28"/>
              </w:rPr>
              <w:t>/ОДА</w:t>
            </w:r>
          </w:p>
        </w:tc>
      </w:tr>
    </w:tbl>
    <w:p w:rsidR="00056F3F" w:rsidRDefault="00056F3F"/>
    <w:p w:rsidR="009713D8" w:rsidRDefault="009713D8" w:rsidP="0005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6F3F" w:rsidRPr="00FE1F60" w:rsidRDefault="00056F3F" w:rsidP="0005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60">
        <w:rPr>
          <w:rFonts w:ascii="Times New Roman" w:hAnsi="Times New Roman" w:cs="Times New Roman"/>
          <w:b/>
          <w:sz w:val="28"/>
          <w:szCs w:val="28"/>
        </w:rPr>
        <w:t>УМОВИ</w:t>
      </w:r>
    </w:p>
    <w:p w:rsidR="00DD5EB1" w:rsidRPr="00FE1F60" w:rsidRDefault="00056F3F" w:rsidP="0005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1F60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E1F60">
        <w:rPr>
          <w:rFonts w:ascii="Times New Roman" w:hAnsi="Times New Roman" w:cs="Times New Roman"/>
          <w:b/>
          <w:sz w:val="28"/>
          <w:szCs w:val="28"/>
        </w:rPr>
        <w:t xml:space="preserve"> конкурсу на </w:t>
      </w:r>
      <w:proofErr w:type="spellStart"/>
      <w:r w:rsidRPr="00FE1F60">
        <w:rPr>
          <w:rFonts w:ascii="Times New Roman" w:hAnsi="Times New Roman" w:cs="Times New Roman"/>
          <w:b/>
          <w:sz w:val="28"/>
          <w:szCs w:val="28"/>
        </w:rPr>
        <w:t>за</w:t>
      </w:r>
      <w:r w:rsidR="007217E1" w:rsidRPr="00FE1F60">
        <w:rPr>
          <w:rFonts w:ascii="Times New Roman" w:hAnsi="Times New Roman" w:cs="Times New Roman"/>
          <w:b/>
          <w:sz w:val="28"/>
          <w:szCs w:val="28"/>
        </w:rPr>
        <w:t>й</w:t>
      </w:r>
      <w:r w:rsidRPr="00FE1F60">
        <w:rPr>
          <w:rFonts w:ascii="Times New Roman" w:hAnsi="Times New Roman" w:cs="Times New Roman"/>
          <w:b/>
          <w:sz w:val="28"/>
          <w:szCs w:val="28"/>
        </w:rPr>
        <w:t>няття</w:t>
      </w:r>
      <w:proofErr w:type="spellEnd"/>
      <w:r w:rsidRPr="00FE1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1F60">
        <w:rPr>
          <w:rFonts w:ascii="Times New Roman" w:hAnsi="Times New Roman" w:cs="Times New Roman"/>
          <w:b/>
          <w:sz w:val="28"/>
          <w:szCs w:val="28"/>
        </w:rPr>
        <w:t>вакантної</w:t>
      </w:r>
      <w:proofErr w:type="spellEnd"/>
      <w:r w:rsidRPr="00FE1F60">
        <w:rPr>
          <w:rFonts w:ascii="Times New Roman" w:hAnsi="Times New Roman" w:cs="Times New Roman"/>
          <w:b/>
          <w:sz w:val="28"/>
          <w:szCs w:val="28"/>
        </w:rPr>
        <w:t xml:space="preserve"> посади </w:t>
      </w:r>
      <w:proofErr w:type="spellStart"/>
      <w:r w:rsidRPr="00FE1F60">
        <w:rPr>
          <w:rFonts w:ascii="Times New Roman" w:hAnsi="Times New Roman" w:cs="Times New Roman"/>
          <w:b/>
          <w:sz w:val="28"/>
          <w:szCs w:val="28"/>
        </w:rPr>
        <w:t>державної</w:t>
      </w:r>
      <w:proofErr w:type="spellEnd"/>
      <w:r w:rsidRPr="00FE1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1F60">
        <w:rPr>
          <w:rFonts w:ascii="Times New Roman" w:hAnsi="Times New Roman" w:cs="Times New Roman"/>
          <w:b/>
          <w:sz w:val="28"/>
          <w:szCs w:val="28"/>
        </w:rPr>
        <w:t>служби</w:t>
      </w:r>
      <w:proofErr w:type="spellEnd"/>
      <w:r w:rsidRPr="00FE1F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F3F" w:rsidRPr="00FE1F60" w:rsidRDefault="00D622EC" w:rsidP="00D62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1F60">
        <w:rPr>
          <w:rFonts w:ascii="Times New Roman" w:hAnsi="Times New Roman" w:cs="Times New Roman"/>
          <w:b/>
          <w:sz w:val="28"/>
          <w:szCs w:val="28"/>
        </w:rPr>
        <w:t>категорії</w:t>
      </w:r>
      <w:proofErr w:type="spellEnd"/>
      <w:r w:rsidRPr="00FE1F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40C45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FE1F60">
        <w:rPr>
          <w:rFonts w:ascii="Times New Roman" w:hAnsi="Times New Roman" w:cs="Times New Roman"/>
          <w:b/>
          <w:sz w:val="28"/>
          <w:szCs w:val="28"/>
        </w:rPr>
        <w:t>»</w:t>
      </w:r>
      <w:r w:rsidR="00C34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F60">
        <w:rPr>
          <w:rFonts w:ascii="Times New Roman" w:hAnsi="Times New Roman" w:cs="Times New Roman"/>
          <w:b/>
          <w:sz w:val="28"/>
          <w:szCs w:val="28"/>
        </w:rPr>
        <w:t>–</w:t>
      </w:r>
      <w:r w:rsidR="00C34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C45">
        <w:rPr>
          <w:rFonts w:ascii="Times New Roman" w:hAnsi="Times New Roman" w:cs="Times New Roman"/>
          <w:b/>
          <w:sz w:val="28"/>
          <w:szCs w:val="28"/>
          <w:lang w:val="uk-UA"/>
        </w:rPr>
        <w:t>завідувач</w:t>
      </w:r>
      <w:r w:rsidR="000D552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40C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юридичного сектору </w:t>
      </w:r>
      <w:r w:rsidR="00DD5EB1" w:rsidRPr="00FE1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8F6">
        <w:rPr>
          <w:rFonts w:ascii="Times New Roman" w:hAnsi="Times New Roman" w:cs="Times New Roman"/>
          <w:b/>
          <w:sz w:val="28"/>
          <w:szCs w:val="28"/>
        </w:rPr>
        <w:t>Перш</w:t>
      </w:r>
      <w:r w:rsidR="00DD5EB1" w:rsidRPr="00FE1F60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DD5EB1" w:rsidRPr="00FE1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5EB1" w:rsidRPr="00FE1F60">
        <w:rPr>
          <w:rFonts w:ascii="Times New Roman" w:hAnsi="Times New Roman" w:cs="Times New Roman"/>
          <w:b/>
          <w:sz w:val="28"/>
          <w:szCs w:val="28"/>
        </w:rPr>
        <w:t>апеляційного</w:t>
      </w:r>
      <w:proofErr w:type="spellEnd"/>
      <w:r w:rsidR="00DD5EB1" w:rsidRPr="00FE1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D5EB1" w:rsidRPr="00FE1F60">
        <w:rPr>
          <w:rFonts w:ascii="Times New Roman" w:hAnsi="Times New Roman" w:cs="Times New Roman"/>
          <w:b/>
          <w:sz w:val="28"/>
          <w:szCs w:val="28"/>
        </w:rPr>
        <w:t>адм</w:t>
      </w:r>
      <w:proofErr w:type="gramEnd"/>
      <w:r w:rsidR="00DD5EB1" w:rsidRPr="00FE1F60">
        <w:rPr>
          <w:rFonts w:ascii="Times New Roman" w:hAnsi="Times New Roman" w:cs="Times New Roman"/>
          <w:b/>
          <w:sz w:val="28"/>
          <w:szCs w:val="28"/>
        </w:rPr>
        <w:t>іністративного</w:t>
      </w:r>
      <w:proofErr w:type="spellEnd"/>
      <w:r w:rsidR="00DD5EB1" w:rsidRPr="00FE1F60">
        <w:rPr>
          <w:rFonts w:ascii="Times New Roman" w:hAnsi="Times New Roman" w:cs="Times New Roman"/>
          <w:b/>
          <w:sz w:val="28"/>
          <w:szCs w:val="28"/>
        </w:rPr>
        <w:t xml:space="preserve"> суду (</w:t>
      </w:r>
      <w:r w:rsidR="00940C4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D5EB1" w:rsidRPr="00FE1F60">
        <w:rPr>
          <w:rFonts w:ascii="Times New Roman" w:hAnsi="Times New Roman" w:cs="Times New Roman"/>
          <w:b/>
          <w:sz w:val="28"/>
          <w:szCs w:val="28"/>
        </w:rPr>
        <w:t xml:space="preserve"> посад</w:t>
      </w:r>
      <w:r w:rsidR="005D2019">
        <w:rPr>
          <w:rFonts w:ascii="Times New Roman" w:hAnsi="Times New Roman" w:cs="Times New Roman"/>
          <w:b/>
          <w:sz w:val="28"/>
          <w:szCs w:val="28"/>
        </w:rPr>
        <w:t>и</w:t>
      </w:r>
      <w:r w:rsidR="00DD5EB1" w:rsidRPr="00FE1F60">
        <w:rPr>
          <w:rFonts w:ascii="Times New Roman" w:hAnsi="Times New Roman" w:cs="Times New Roman"/>
          <w:b/>
          <w:sz w:val="28"/>
          <w:szCs w:val="28"/>
        </w:rPr>
        <w:t>)</w:t>
      </w:r>
    </w:p>
    <w:p w:rsidR="00DD5EB1" w:rsidRDefault="00DD5EB1" w:rsidP="00DD5E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9"/>
        <w:gridCol w:w="6376"/>
        <w:gridCol w:w="10"/>
      </w:tblGrid>
      <w:tr w:rsidR="00DD5EB1" w:rsidTr="00963A1E">
        <w:trPr>
          <w:trHeight w:val="495"/>
        </w:trPr>
        <w:tc>
          <w:tcPr>
            <w:tcW w:w="9735" w:type="dxa"/>
            <w:gridSpan w:val="3"/>
          </w:tcPr>
          <w:p w:rsidR="00DD5EB1" w:rsidRP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  <w:proofErr w:type="spellEnd"/>
          </w:p>
        </w:tc>
      </w:tr>
      <w:tr w:rsidR="00940C45" w:rsidRPr="00940C45" w:rsidTr="0098329D">
        <w:trPr>
          <w:trHeight w:val="70"/>
        </w:trPr>
        <w:tc>
          <w:tcPr>
            <w:tcW w:w="3349" w:type="dxa"/>
          </w:tcPr>
          <w:p w:rsidR="00940C45" w:rsidRPr="00C3482D" w:rsidRDefault="00940C45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Посадові</w:t>
            </w:r>
            <w:proofErr w:type="spellEnd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обов’язки</w:t>
            </w:r>
            <w:proofErr w:type="spellEnd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86" w:type="dxa"/>
            <w:gridSpan w:val="2"/>
          </w:tcPr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Здійснення безпосереднього керівництва діяльністю сектору, розподіл обов’язків між працівниками сектору, контроль за їх роботою, забезпечення неухильного виконання завдань, викладених у Положенні про сектор.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Організація правової роботи, спрямованої на правильне застосування, неухильне дотримання та запобігання невиконанню вимог законодавства, інших нормативних актів органом виконавчої влади, а також представлення інтересів суду в судах.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Приймання безпосередньої участі у підготовці наказів та розпоряджень суду, з метою забезпечення правильного застосування та виконання актів законодавства та їх візування.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Підготовка спільно з іншими підрозділами суду, в разі необхідності, пропозицій про внесення змін, скасування або визнання такими, що втратили чинність, нормативних актів суду.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Інформування керівника апарату суду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Підготовка проектів рекомендацій і роз’яснень з питань застосування законодавства.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Перевірка на відповідність законодавству проектів наказів, розпоряджень, листів, тощо, що подаються на підпис керівництву суду, та візування їх за наявності погодження цих проектів відповідними підрозділами.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Внесення керівництву суду пропозицій з приводу </w:t>
            </w: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подання нормативного </w:t>
            </w:r>
            <w:proofErr w:type="spellStart"/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державної реєстрації, якщо цей акт зачіпає права, свободи та законні інтереси громадян або має міжвідомчий характер.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Участь у укладанні господарських договорів (контрактів) з іншими підприємствами, установами, організаціями, правова оцінка їх проектам, забезпечення їх візування.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Організація претензійної та ведення позовної роботи, представлення  у встановленому законом порядку інтересів суду в судах, інших органах під час розгляду правових питань і спорів.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Аналіз наслідків розгляду претензій, позовів і судових справ.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Участі у розгляді матеріалів за наслідками перевірок, ревізії, інвентаризацій, надання правових висновків за фактами виявлених правопорушень,</w:t>
            </w:r>
            <w:r w:rsidRPr="00940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дорученням керівництва суду.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Сприяння своєчасному вжиттю заходів за актами реагування органів прокуратури, судовими рішеннями, відповідними документами інших правоохоронних і контролюючих органів.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Прийняття участі у підготовці і укладанні колективного договору.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Участь у підготовці заходів щодо зміцнення трудової дисципліни, забезпечення охорони праці на робочому місці, разом з відповідними підрозділами суду.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Забезпечення правильного застосування норм трудового, житлового, пенсійного, іншого законодавства, що зачіпають права і законні інтереси працівників.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Організація і проведення роботи, пов'язаної із підвищенням рівня правових знань працівників суду, надання консультації з правових питань. 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Юридичний супровід суду.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Юридичний аналіз документів.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Здійснення представництва інтересів у судах за довіреністю.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Юридична оцінка Положень, посадових інструкцій, Порядків, проектів організаційно – розпорядчих документів всіх структурних підрозділів суду.</w:t>
            </w:r>
          </w:p>
          <w:p w:rsidR="00940C45" w:rsidRPr="00940C45" w:rsidRDefault="00940C45" w:rsidP="00940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Забезпечення ведення журналу реєстрації договорів суду.</w:t>
            </w:r>
          </w:p>
          <w:p w:rsidR="00940C45" w:rsidRPr="00F56693" w:rsidRDefault="00940C45" w:rsidP="00940C45">
            <w:pPr>
              <w:pStyle w:val="a3"/>
              <w:jc w:val="both"/>
              <w:rPr>
                <w:lang w:val="uk-UA"/>
              </w:rPr>
            </w:pP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Надання працівникам апарату суду правової </w:t>
            </w:r>
            <w:r w:rsidRPr="0094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допомоги</w:t>
            </w:r>
          </w:p>
        </w:tc>
      </w:tr>
      <w:tr w:rsidR="00940C45" w:rsidTr="00C05BA6">
        <w:trPr>
          <w:trHeight w:val="2067"/>
        </w:trPr>
        <w:tc>
          <w:tcPr>
            <w:tcW w:w="3349" w:type="dxa"/>
          </w:tcPr>
          <w:p w:rsidR="00940C45" w:rsidRPr="00C3482D" w:rsidRDefault="00940C45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Умови</w:t>
            </w:r>
            <w:proofErr w:type="spellEnd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оплати </w:t>
            </w:r>
            <w:proofErr w:type="spell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6386" w:type="dxa"/>
            <w:gridSpan w:val="2"/>
          </w:tcPr>
          <w:p w:rsidR="00C05BA6" w:rsidRDefault="00C05BA6" w:rsidP="00C05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Посадовий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оклад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грн.</w:t>
            </w:r>
          </w:p>
          <w:p w:rsidR="00C05BA6" w:rsidRDefault="00C05BA6" w:rsidP="00C05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ранг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державного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службовця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вислугу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C45" w:rsidRPr="001315D3" w:rsidRDefault="00C05BA6" w:rsidP="00C05BA6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надбавки та доплати,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передбачені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статтею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 Закону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службу» </w:t>
            </w:r>
            <w:r w:rsidRPr="005909A9">
              <w:rPr>
                <w:rStyle w:val="FontStyle12"/>
                <w:sz w:val="28"/>
                <w:szCs w:val="28"/>
              </w:rPr>
              <w:t xml:space="preserve">за </w:t>
            </w:r>
            <w:proofErr w:type="spellStart"/>
            <w:r w:rsidRPr="005909A9">
              <w:rPr>
                <w:rStyle w:val="FontStyle12"/>
                <w:sz w:val="28"/>
                <w:szCs w:val="28"/>
              </w:rPr>
              <w:t>наявності</w:t>
            </w:r>
            <w:proofErr w:type="spellEnd"/>
            <w:r w:rsidRPr="005909A9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Pr="005909A9">
              <w:rPr>
                <w:rStyle w:val="FontStyle12"/>
                <w:sz w:val="28"/>
                <w:szCs w:val="28"/>
              </w:rPr>
              <w:t>достатнього</w:t>
            </w:r>
            <w:proofErr w:type="spellEnd"/>
            <w:r w:rsidRPr="005909A9">
              <w:rPr>
                <w:rStyle w:val="FontStyle12"/>
                <w:sz w:val="28"/>
                <w:szCs w:val="28"/>
              </w:rPr>
              <w:t xml:space="preserve"> фонду оплати </w:t>
            </w:r>
            <w:proofErr w:type="spellStart"/>
            <w:r w:rsidRPr="005909A9">
              <w:rPr>
                <w:rStyle w:val="FontStyle12"/>
                <w:sz w:val="28"/>
                <w:szCs w:val="28"/>
              </w:rPr>
              <w:t>праці</w:t>
            </w:r>
            <w:proofErr w:type="spellEnd"/>
          </w:p>
        </w:tc>
      </w:tr>
      <w:tr w:rsidR="00940C45" w:rsidTr="0098329D">
        <w:trPr>
          <w:trHeight w:val="495"/>
        </w:trPr>
        <w:tc>
          <w:tcPr>
            <w:tcW w:w="3349" w:type="dxa"/>
          </w:tcPr>
          <w:p w:rsidR="00940C45" w:rsidRPr="00C3482D" w:rsidRDefault="00940C45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</w:t>
            </w:r>
            <w:proofErr w:type="spellEnd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строковість</w:t>
            </w:r>
            <w:proofErr w:type="spellEnd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чи</w:t>
            </w:r>
            <w:proofErr w:type="spellEnd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безстроковість</w:t>
            </w:r>
            <w:proofErr w:type="spellEnd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призначення</w:t>
            </w:r>
            <w:proofErr w:type="spellEnd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посаду </w:t>
            </w:r>
          </w:p>
        </w:tc>
        <w:tc>
          <w:tcPr>
            <w:tcW w:w="6386" w:type="dxa"/>
            <w:gridSpan w:val="2"/>
          </w:tcPr>
          <w:p w:rsidR="00940C45" w:rsidRPr="003B4044" w:rsidRDefault="00C05BA6" w:rsidP="00C05BA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40C45">
              <w:rPr>
                <w:rFonts w:ascii="Times New Roman" w:hAnsi="Times New Roman"/>
                <w:sz w:val="28"/>
                <w:szCs w:val="28"/>
              </w:rPr>
              <w:t xml:space="preserve"> посад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940C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40C45">
              <w:rPr>
                <w:rFonts w:ascii="Times New Roman" w:hAnsi="Times New Roman"/>
                <w:sz w:val="28"/>
                <w:szCs w:val="28"/>
              </w:rPr>
              <w:t>безстрокове</w:t>
            </w:r>
            <w:proofErr w:type="spellEnd"/>
            <w:r w:rsidR="00940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0C45">
              <w:rPr>
                <w:rFonts w:ascii="Times New Roman" w:hAnsi="Times New Roman"/>
                <w:sz w:val="28"/>
                <w:szCs w:val="28"/>
              </w:rPr>
              <w:t>призначення</w:t>
            </w:r>
            <w:proofErr w:type="spellEnd"/>
          </w:p>
        </w:tc>
      </w:tr>
      <w:tr w:rsidR="00940C45" w:rsidTr="0098329D">
        <w:trPr>
          <w:trHeight w:val="495"/>
        </w:trPr>
        <w:tc>
          <w:tcPr>
            <w:tcW w:w="3349" w:type="dxa"/>
          </w:tcPr>
          <w:p w:rsidR="00940C45" w:rsidRPr="00C3482D" w:rsidRDefault="00940C45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Перелі</w:t>
            </w:r>
            <w:proofErr w:type="gram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proofErr w:type="gramEnd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документів</w:t>
            </w:r>
            <w:proofErr w:type="spellEnd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необхідних</w:t>
            </w:r>
            <w:proofErr w:type="spellEnd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участі</w:t>
            </w:r>
            <w:proofErr w:type="spellEnd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конкурсі</w:t>
            </w:r>
            <w:proofErr w:type="spellEnd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та строк </w:t>
            </w:r>
            <w:proofErr w:type="spell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їх</w:t>
            </w:r>
            <w:proofErr w:type="spellEnd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482D">
              <w:rPr>
                <w:rFonts w:ascii="Times New Roman" w:hAnsi="Times New Roman" w:cs="Times New Roman"/>
                <w:b/>
                <w:sz w:val="28"/>
                <w:szCs w:val="28"/>
              </w:rPr>
              <w:t>подання</w:t>
            </w:r>
            <w:proofErr w:type="spellEnd"/>
          </w:p>
        </w:tc>
        <w:tc>
          <w:tcPr>
            <w:tcW w:w="6386" w:type="dxa"/>
            <w:gridSpan w:val="2"/>
          </w:tcPr>
          <w:p w:rsidR="00940C45" w:rsidRPr="003012D9" w:rsidRDefault="00940C45" w:rsidP="0098329D">
            <w:pPr>
              <w:tabs>
                <w:tab w:val="left" w:pos="45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2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копія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паспорта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громадянина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0C45" w:rsidRDefault="00940C45" w:rsidP="0098329D">
            <w:pPr>
              <w:tabs>
                <w:tab w:val="left" w:pos="45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2D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письмова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заява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про участь у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конкурсі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зазначенням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мотивів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аміщення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посади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державної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, до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якої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додається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резюме </w:t>
            </w:r>
            <w:proofErr w:type="gramStart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дов</w:t>
            </w:r>
            <w:proofErr w:type="gramEnd"/>
            <w:r w:rsidRPr="003012D9">
              <w:rPr>
                <w:rFonts w:ascii="Times New Roman" w:hAnsi="Times New Roman"/>
                <w:sz w:val="28"/>
                <w:szCs w:val="28"/>
              </w:rPr>
              <w:t>ільній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формі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0C45" w:rsidRPr="00B72FC6" w:rsidRDefault="00940C45" w:rsidP="0098329D">
            <w:pPr>
              <w:tabs>
                <w:tab w:val="left" w:pos="45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FC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письмов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якій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повідомляє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те,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неї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</w:t>
            </w:r>
            <w:proofErr w:type="gram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застосовуються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заборони,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визначені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частиною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"http://zakon3.rada.gov.ua/laws/show/1682-18/paran13" \l "n13" \t "_blank" </w:instrText>
            </w:r>
            <w:r>
              <w:fldChar w:fldCharType="separate"/>
            </w:r>
            <w:r w:rsidRPr="00B72FC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третьою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fldChar w:fldCharType="end"/>
            </w:r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7" w:anchor="n14" w:tgtFrame="_blank" w:history="1">
              <w:r w:rsidRPr="00B72FC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четвертою</w:t>
              </w:r>
            </w:hyperlink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статті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 Закону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“Про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очищення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”, та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надає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згоду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проходження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перевірки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оприлюднення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відомостей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стосовно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неї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відповідно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зазначеного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Закону;</w:t>
            </w:r>
          </w:p>
          <w:p w:rsidR="00940C45" w:rsidRPr="003012D9" w:rsidRDefault="00940C45" w:rsidP="0098329D">
            <w:pPr>
              <w:tabs>
                <w:tab w:val="left" w:pos="45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2D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копію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копії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>) документа (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документів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) про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освіту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0C45" w:rsidRDefault="00940C45" w:rsidP="0098329D">
            <w:pPr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2D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оригінал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посвідчення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атестації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вільного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володіння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державною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мовою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Єдиний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портал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вакансій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державної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подається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посвідчення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оригінал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обов’язково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пред’являється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тестування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3012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0C45" w:rsidRDefault="00940C45" w:rsidP="0098329D">
            <w:pPr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2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заповнена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особова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картка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встановленого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зразка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5BA6" w:rsidRDefault="00940C45" w:rsidP="00C05BA6">
            <w:pPr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BA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05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декларація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сайті НАЗК);</w:t>
            </w:r>
          </w:p>
          <w:p w:rsidR="00C05BA6" w:rsidRDefault="00C05BA6" w:rsidP="00C05BA6">
            <w:pPr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 </w:t>
            </w:r>
          </w:p>
          <w:p w:rsidR="00940C45" w:rsidRPr="00D8679B" w:rsidRDefault="00940C45" w:rsidP="009832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3EA7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</w:rPr>
              <w:t>документі</w:t>
            </w:r>
            <w:proofErr w:type="gramStart"/>
            <w:r w:rsidRPr="00623E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62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для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участі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конкурсі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15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календарних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днів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 дня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оприлюднення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інформації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про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проведення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конкурсу на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офіційному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сайті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Національного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агентства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України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питань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державної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служби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 w:rsidR="00D8679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D8679B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uk-UA"/>
              </w:rPr>
              <w:t>Останній день прийому документів – 06.12.2018.</w:t>
            </w:r>
          </w:p>
        </w:tc>
      </w:tr>
      <w:tr w:rsidR="00940C45" w:rsidTr="0098329D">
        <w:trPr>
          <w:trHeight w:val="495"/>
        </w:trPr>
        <w:tc>
          <w:tcPr>
            <w:tcW w:w="3349" w:type="dxa"/>
          </w:tcPr>
          <w:p w:rsidR="00940C45" w:rsidRPr="009F4BC4" w:rsidRDefault="00940C45" w:rsidP="005841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Місце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час та дата початку </w:t>
            </w: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конкурсу</w:t>
            </w:r>
          </w:p>
        </w:tc>
        <w:tc>
          <w:tcPr>
            <w:tcW w:w="6386" w:type="dxa"/>
            <w:gridSpan w:val="2"/>
          </w:tcPr>
          <w:p w:rsidR="00940C45" w:rsidRPr="00C50B37" w:rsidRDefault="00C05BA6" w:rsidP="005841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грудня</w:t>
            </w:r>
            <w:r w:rsidR="00940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C45"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2018 року 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40C45"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:00, </w:t>
            </w:r>
          </w:p>
          <w:p w:rsidR="00940C45" w:rsidRPr="00C50B37" w:rsidRDefault="00940C45" w:rsidP="005841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proofErr w:type="spellStart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апеляційний</w:t>
            </w:r>
            <w:proofErr w:type="spellEnd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іністративний</w:t>
            </w:r>
            <w:proofErr w:type="spellEnd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суд, </w:t>
            </w:r>
          </w:p>
          <w:p w:rsidR="00940C45" w:rsidRPr="00C50B37" w:rsidRDefault="00940C45" w:rsidP="005841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адреса: 84301, </w:t>
            </w:r>
            <w:proofErr w:type="spellStart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Донецька</w:t>
            </w:r>
            <w:proofErr w:type="spellEnd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</w:p>
          <w:p w:rsidR="00940C45" w:rsidRPr="00C50B37" w:rsidRDefault="00940C45" w:rsidP="005841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Краматорськ</w:t>
            </w:r>
            <w:proofErr w:type="spellEnd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. Марата, 15</w:t>
            </w:r>
          </w:p>
        </w:tc>
      </w:tr>
      <w:tr w:rsidR="00940C45" w:rsidTr="0098329D">
        <w:trPr>
          <w:trHeight w:val="495"/>
        </w:trPr>
        <w:tc>
          <w:tcPr>
            <w:tcW w:w="3349" w:type="dxa"/>
          </w:tcPr>
          <w:p w:rsidR="00940C45" w:rsidRPr="00011E31" w:rsidRDefault="00940C45" w:rsidP="005841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ізвище</w:t>
            </w:r>
            <w:proofErr w:type="spellEnd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по-батькові</w:t>
            </w:r>
            <w:proofErr w:type="spellEnd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номер телефону та адреса </w:t>
            </w:r>
            <w:proofErr w:type="spellStart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електронної</w:t>
            </w:r>
            <w:proofErr w:type="spellEnd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пошти</w:t>
            </w:r>
            <w:proofErr w:type="spellEnd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особи, яка </w:t>
            </w:r>
            <w:proofErr w:type="spellStart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надає</w:t>
            </w:r>
            <w:proofErr w:type="spellEnd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додаткову</w:t>
            </w:r>
            <w:proofErr w:type="spellEnd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інформацію</w:t>
            </w:r>
            <w:proofErr w:type="spellEnd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питань</w:t>
            </w:r>
            <w:proofErr w:type="spellEnd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конкурсу </w:t>
            </w:r>
          </w:p>
        </w:tc>
        <w:tc>
          <w:tcPr>
            <w:tcW w:w="6386" w:type="dxa"/>
            <w:gridSpan w:val="2"/>
          </w:tcPr>
          <w:p w:rsidR="00940C45" w:rsidRDefault="00940C45" w:rsidP="005841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1A">
              <w:rPr>
                <w:rFonts w:ascii="Times New Roman" w:hAnsi="Times New Roman" w:cs="Times New Roman"/>
                <w:sz w:val="28"/>
                <w:szCs w:val="28"/>
              </w:rPr>
              <w:t>Гарбузова Е.В.</w:t>
            </w:r>
          </w:p>
          <w:p w:rsidR="00940C45" w:rsidRPr="0032711A" w:rsidRDefault="00940C45" w:rsidP="005841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1A">
              <w:rPr>
                <w:rFonts w:ascii="Times New Roman" w:hAnsi="Times New Roman" w:cs="Times New Roman"/>
                <w:sz w:val="28"/>
                <w:szCs w:val="28"/>
              </w:rPr>
              <w:t xml:space="preserve">тел. (0626) 42-35-22 </w:t>
            </w:r>
          </w:p>
          <w:p w:rsidR="00940C45" w:rsidRPr="0032711A" w:rsidRDefault="00D8679B" w:rsidP="005841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40C45" w:rsidRPr="00D4360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inbox@1</w:t>
              </w:r>
              <w:r w:rsidR="00940C45" w:rsidRPr="00D4360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aa</w:t>
              </w:r>
              <w:r w:rsidR="00940C45" w:rsidRPr="00D4360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.court.gov.ua</w:t>
              </w:r>
            </w:hyperlink>
          </w:p>
        </w:tc>
      </w:tr>
      <w:tr w:rsidR="00940C45" w:rsidTr="00C3482D">
        <w:trPr>
          <w:gridAfter w:val="1"/>
          <w:wAfter w:w="10" w:type="dxa"/>
          <w:trHeight w:val="354"/>
        </w:trPr>
        <w:tc>
          <w:tcPr>
            <w:tcW w:w="9725" w:type="dxa"/>
            <w:gridSpan w:val="2"/>
          </w:tcPr>
          <w:p w:rsidR="00940C45" w:rsidRPr="008E53AF" w:rsidRDefault="00940C45" w:rsidP="008E53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Кваліфікаційні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вимоги</w:t>
            </w:r>
            <w:proofErr w:type="spellEnd"/>
          </w:p>
        </w:tc>
      </w:tr>
      <w:tr w:rsidR="00C05BA6" w:rsidTr="0098329D">
        <w:trPr>
          <w:gridAfter w:val="1"/>
          <w:wAfter w:w="10" w:type="dxa"/>
          <w:trHeight w:val="654"/>
        </w:trPr>
        <w:tc>
          <w:tcPr>
            <w:tcW w:w="3349" w:type="dxa"/>
          </w:tcPr>
          <w:p w:rsidR="00C05BA6" w:rsidRPr="00191C9A" w:rsidRDefault="00C05BA6" w:rsidP="00191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1C9A">
              <w:rPr>
                <w:rFonts w:ascii="Times New Roman" w:hAnsi="Times New Roman" w:cs="Times New Roman"/>
                <w:b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6376" w:type="dxa"/>
          </w:tcPr>
          <w:p w:rsidR="00C05BA6" w:rsidRDefault="00C05BA6" w:rsidP="002B74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571EC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  <w:proofErr w:type="spellEnd"/>
            <w:r w:rsidRPr="000571EC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r w:rsidRPr="000571EC">
              <w:rPr>
                <w:rFonts w:ascii="Times New Roman" w:hAnsi="Times New Roman" w:cs="Times New Roman"/>
                <w:sz w:val="28"/>
                <w:szCs w:val="28"/>
              </w:rPr>
              <w:t>нижче</w:t>
            </w:r>
            <w:proofErr w:type="spellEnd"/>
            <w:r w:rsidR="00D86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магістра </w:t>
            </w:r>
            <w:r w:rsidRPr="00057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proofErr w:type="spellStart"/>
            <w:r w:rsidRPr="00057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спеціальністю</w:t>
            </w:r>
            <w:proofErr w:type="spellEnd"/>
            <w:r w:rsidRPr="00057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057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Правознавство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  <w:r w:rsidRPr="00057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05BA6" w:rsidRPr="00AA27A5" w:rsidRDefault="00C05BA6" w:rsidP="002B74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BA6" w:rsidTr="0098329D">
        <w:trPr>
          <w:gridAfter w:val="1"/>
          <w:wAfter w:w="10" w:type="dxa"/>
          <w:trHeight w:val="212"/>
        </w:trPr>
        <w:tc>
          <w:tcPr>
            <w:tcW w:w="3349" w:type="dxa"/>
          </w:tcPr>
          <w:p w:rsidR="00C05BA6" w:rsidRPr="00191C9A" w:rsidRDefault="00C05BA6" w:rsidP="00191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1C9A">
              <w:rPr>
                <w:rFonts w:ascii="Times New Roman" w:hAnsi="Times New Roman" w:cs="Times New Roman"/>
                <w:b/>
                <w:sz w:val="28"/>
                <w:szCs w:val="28"/>
              </w:rPr>
              <w:t>Досвід</w:t>
            </w:r>
            <w:proofErr w:type="spellEnd"/>
            <w:r w:rsidRPr="00191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1C9A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6376" w:type="dxa"/>
          </w:tcPr>
          <w:p w:rsidR="00C05BA6" w:rsidRPr="00156867" w:rsidRDefault="00C05BA6" w:rsidP="002B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Досвіт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940C45" w:rsidRPr="00E725DD" w:rsidTr="0098329D">
        <w:trPr>
          <w:gridAfter w:val="1"/>
          <w:wAfter w:w="10" w:type="dxa"/>
          <w:trHeight w:val="212"/>
        </w:trPr>
        <w:tc>
          <w:tcPr>
            <w:tcW w:w="3349" w:type="dxa"/>
          </w:tcPr>
          <w:p w:rsidR="00940C45" w:rsidRPr="00191C9A" w:rsidRDefault="00940C45" w:rsidP="00191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1C9A">
              <w:rPr>
                <w:rFonts w:ascii="Times New Roman" w:hAnsi="Times New Roman" w:cs="Times New Roman"/>
                <w:b/>
                <w:sz w:val="28"/>
                <w:szCs w:val="28"/>
              </w:rPr>
              <w:t>Володіння</w:t>
            </w:r>
            <w:proofErr w:type="spellEnd"/>
            <w:r w:rsidRPr="00191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державною</w:t>
            </w:r>
          </w:p>
          <w:p w:rsidR="00940C45" w:rsidRPr="00191C9A" w:rsidRDefault="00940C45" w:rsidP="00191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1C9A">
              <w:rPr>
                <w:rFonts w:ascii="Times New Roman" w:hAnsi="Times New Roman" w:cs="Times New Roman"/>
                <w:b/>
                <w:sz w:val="28"/>
                <w:szCs w:val="28"/>
              </w:rPr>
              <w:t>мовою</w:t>
            </w:r>
            <w:proofErr w:type="spellEnd"/>
          </w:p>
        </w:tc>
        <w:tc>
          <w:tcPr>
            <w:tcW w:w="6376" w:type="dxa"/>
          </w:tcPr>
          <w:p w:rsidR="00940C45" w:rsidRPr="008E53AF" w:rsidRDefault="00940C45" w:rsidP="00522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</w:p>
        </w:tc>
      </w:tr>
      <w:tr w:rsidR="00940C45" w:rsidRPr="00E725DD" w:rsidTr="0098329D">
        <w:trPr>
          <w:gridAfter w:val="1"/>
          <w:wAfter w:w="10" w:type="dxa"/>
          <w:trHeight w:val="212"/>
        </w:trPr>
        <w:tc>
          <w:tcPr>
            <w:tcW w:w="3349" w:type="dxa"/>
          </w:tcPr>
          <w:p w:rsidR="00940C45" w:rsidRPr="00A7370F" w:rsidRDefault="00940C45" w:rsidP="005841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370F">
              <w:rPr>
                <w:rFonts w:ascii="Times New Roman" w:hAnsi="Times New Roman"/>
                <w:b/>
                <w:sz w:val="28"/>
                <w:szCs w:val="28"/>
              </w:rPr>
              <w:t>Володіння</w:t>
            </w:r>
            <w:proofErr w:type="spellEnd"/>
            <w:r w:rsidRPr="00A737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370F">
              <w:rPr>
                <w:rFonts w:ascii="Times New Roman" w:hAnsi="Times New Roman"/>
                <w:b/>
                <w:sz w:val="28"/>
                <w:szCs w:val="28"/>
              </w:rPr>
              <w:t>іноземною</w:t>
            </w:r>
            <w:proofErr w:type="spellEnd"/>
            <w:r w:rsidRPr="00A737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370F">
              <w:rPr>
                <w:rFonts w:ascii="Times New Roman" w:hAnsi="Times New Roman"/>
                <w:b/>
                <w:sz w:val="28"/>
                <w:szCs w:val="28"/>
              </w:rPr>
              <w:t>мовою</w:t>
            </w:r>
            <w:proofErr w:type="spellEnd"/>
          </w:p>
        </w:tc>
        <w:tc>
          <w:tcPr>
            <w:tcW w:w="6376" w:type="dxa"/>
          </w:tcPr>
          <w:p w:rsidR="00940C45" w:rsidRPr="00A7370F" w:rsidRDefault="00940C45" w:rsidP="005841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/>
                <w:sz w:val="28"/>
                <w:szCs w:val="28"/>
              </w:rPr>
              <w:t xml:space="preserve">Не  </w:t>
            </w:r>
            <w:proofErr w:type="spellStart"/>
            <w:r w:rsidRPr="00A7370F">
              <w:rPr>
                <w:rFonts w:ascii="Times New Roman" w:hAnsi="Times New Roman"/>
                <w:sz w:val="28"/>
                <w:szCs w:val="28"/>
              </w:rPr>
              <w:t>потребує</w:t>
            </w:r>
            <w:proofErr w:type="spellEnd"/>
          </w:p>
        </w:tc>
      </w:tr>
      <w:tr w:rsidR="00940C45" w:rsidTr="00C3482D">
        <w:trPr>
          <w:gridAfter w:val="1"/>
          <w:wAfter w:w="10" w:type="dxa"/>
          <w:trHeight w:val="212"/>
        </w:trPr>
        <w:tc>
          <w:tcPr>
            <w:tcW w:w="9725" w:type="dxa"/>
            <w:gridSpan w:val="2"/>
          </w:tcPr>
          <w:p w:rsidR="00940C45" w:rsidRPr="00C76FA4" w:rsidRDefault="00940C45" w:rsidP="009832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Вимоги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компетентність</w:t>
            </w:r>
            <w:proofErr w:type="spellEnd"/>
          </w:p>
        </w:tc>
      </w:tr>
      <w:tr w:rsidR="00117E3B" w:rsidRPr="00117E3B" w:rsidTr="0098329D">
        <w:trPr>
          <w:gridAfter w:val="1"/>
          <w:wAfter w:w="10" w:type="dxa"/>
          <w:trHeight w:val="212"/>
        </w:trPr>
        <w:tc>
          <w:tcPr>
            <w:tcW w:w="3349" w:type="dxa"/>
          </w:tcPr>
          <w:p w:rsidR="00940C45" w:rsidRPr="00117E3B" w:rsidRDefault="00940C45" w:rsidP="00EC1C9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17E3B">
              <w:rPr>
                <w:rFonts w:ascii="Times New Roman" w:hAnsi="Times New Roman" w:cs="Times New Roman"/>
                <w:i/>
                <w:sz w:val="28"/>
                <w:szCs w:val="28"/>
              </w:rPr>
              <w:t>Вимога</w:t>
            </w:r>
            <w:proofErr w:type="spellEnd"/>
          </w:p>
        </w:tc>
        <w:tc>
          <w:tcPr>
            <w:tcW w:w="6376" w:type="dxa"/>
          </w:tcPr>
          <w:p w:rsidR="00940C45" w:rsidRPr="00117E3B" w:rsidRDefault="00940C45" w:rsidP="00EC1C91">
            <w:pPr>
              <w:pStyle w:val="a3"/>
              <w:jc w:val="center"/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17E3B"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Компоненти</w:t>
            </w:r>
            <w:proofErr w:type="spellEnd"/>
            <w:r w:rsidRPr="00117E3B"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7E3B"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  <w:t>вимоги</w:t>
            </w:r>
            <w:proofErr w:type="spellEnd"/>
          </w:p>
        </w:tc>
      </w:tr>
      <w:tr w:rsidR="00117E3B" w:rsidRPr="00117E3B" w:rsidTr="0098329D">
        <w:trPr>
          <w:gridAfter w:val="1"/>
          <w:wAfter w:w="10" w:type="dxa"/>
          <w:trHeight w:val="212"/>
        </w:trPr>
        <w:tc>
          <w:tcPr>
            <w:tcW w:w="3349" w:type="dxa"/>
          </w:tcPr>
          <w:p w:rsidR="00C05BA6" w:rsidRPr="00117E3B" w:rsidRDefault="00C05BA6" w:rsidP="00EC1C9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Ділові якості</w:t>
            </w:r>
          </w:p>
        </w:tc>
        <w:tc>
          <w:tcPr>
            <w:tcW w:w="6376" w:type="dxa"/>
          </w:tcPr>
          <w:p w:rsidR="00C05BA6" w:rsidRPr="00117E3B" w:rsidRDefault="00C05BA6" w:rsidP="00C05BA6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7E3B">
              <w:rPr>
                <w:rFonts w:ascii="Times New Roman" w:hAnsi="Times New Roman"/>
                <w:sz w:val="28"/>
                <w:szCs w:val="28"/>
                <w:lang w:val="uk-UA"/>
              </w:rPr>
              <w:t>вміння швидко приймати рішення та відповідати за їх правильність</w:t>
            </w:r>
          </w:p>
          <w:p w:rsidR="00C05BA6" w:rsidRPr="00117E3B" w:rsidRDefault="00C05BA6" w:rsidP="00C05BA6">
            <w:pPr>
              <w:pStyle w:val="a3"/>
              <w:jc w:val="both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7E3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401DCC" w:rsidRPr="00117E3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17E3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аналітичні здібності</w:t>
            </w:r>
          </w:p>
          <w:p w:rsidR="00C05BA6" w:rsidRPr="00117E3B" w:rsidRDefault="00C05BA6" w:rsidP="00C05BA6">
            <w:pPr>
              <w:pStyle w:val="a3"/>
              <w:jc w:val="both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7E3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вміння аргументовано доводити власну точку зору</w:t>
            </w:r>
          </w:p>
          <w:p w:rsidR="00C05BA6" w:rsidRPr="00117E3B" w:rsidRDefault="00C05BA6" w:rsidP="00C05BA6">
            <w:pPr>
              <w:pStyle w:val="a3"/>
              <w:jc w:val="both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7E3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401DCC" w:rsidRPr="00117E3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вміння уступати</w:t>
            </w:r>
          </w:p>
          <w:p w:rsidR="00401DCC" w:rsidRPr="00117E3B" w:rsidRDefault="00401DCC" w:rsidP="00C05BA6">
            <w:pPr>
              <w:pStyle w:val="a3"/>
              <w:jc w:val="both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7E3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виваженість, стійкість</w:t>
            </w:r>
          </w:p>
          <w:p w:rsidR="00C05BA6" w:rsidRPr="00117E3B" w:rsidRDefault="00C05BA6" w:rsidP="004001F1">
            <w:pPr>
              <w:pStyle w:val="a3"/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7E3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4001F1" w:rsidRPr="00117E3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організаторські здібності</w:t>
            </w:r>
          </w:p>
        </w:tc>
      </w:tr>
      <w:tr w:rsidR="00117E3B" w:rsidRPr="00117E3B" w:rsidTr="0098329D">
        <w:trPr>
          <w:gridAfter w:val="1"/>
          <w:wAfter w:w="10" w:type="dxa"/>
          <w:trHeight w:val="212"/>
        </w:trPr>
        <w:tc>
          <w:tcPr>
            <w:tcW w:w="3349" w:type="dxa"/>
          </w:tcPr>
          <w:p w:rsidR="00940C45" w:rsidRPr="00117E3B" w:rsidRDefault="00940C45" w:rsidP="00191C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Які</w:t>
            </w:r>
            <w:proofErr w:type="gram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сне</w:t>
            </w:r>
            <w:proofErr w:type="spellEnd"/>
            <w:proofErr w:type="gram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виконання</w:t>
            </w:r>
            <w:proofErr w:type="spellEnd"/>
          </w:p>
          <w:p w:rsidR="00940C45" w:rsidRPr="00117E3B" w:rsidRDefault="00940C45" w:rsidP="00191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поставлених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завдань</w:t>
            </w:r>
            <w:proofErr w:type="spellEnd"/>
          </w:p>
        </w:tc>
        <w:tc>
          <w:tcPr>
            <w:tcW w:w="6376" w:type="dxa"/>
          </w:tcPr>
          <w:p w:rsidR="00940C45" w:rsidRPr="00117E3B" w:rsidRDefault="00940C45" w:rsidP="00250897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7E3B">
              <w:rPr>
                <w:rFonts w:ascii="Times New Roman" w:hAnsi="Times New Roman"/>
                <w:sz w:val="28"/>
                <w:szCs w:val="28"/>
                <w:lang w:val="uk-UA"/>
              </w:rPr>
              <w:t>здатність концентруватись на деталях</w:t>
            </w:r>
          </w:p>
          <w:p w:rsidR="00940C45" w:rsidRPr="00117E3B" w:rsidRDefault="00940C45" w:rsidP="00225CDA">
            <w:pPr>
              <w:tabs>
                <w:tab w:val="left" w:pos="327"/>
              </w:tabs>
              <w:spacing w:after="0" w:line="240" w:lineRule="auto"/>
              <w:ind w:left="-1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7E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01DCC" w:rsidRPr="00117E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8"/>
              </w:rPr>
              <w:t>діалогове</w:t>
            </w:r>
            <w:proofErr w:type="spellEnd"/>
            <w:r w:rsidRPr="00117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8"/>
              </w:rPr>
              <w:t>спілкування</w:t>
            </w:r>
            <w:proofErr w:type="spellEnd"/>
            <w:r w:rsidRPr="00117E3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8"/>
              </w:rPr>
              <w:t>письмове</w:t>
            </w:r>
            <w:proofErr w:type="spellEnd"/>
            <w:r w:rsidRPr="00117E3B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8"/>
              </w:rPr>
              <w:t>усне</w:t>
            </w:r>
            <w:proofErr w:type="spellEnd"/>
            <w:r w:rsidRPr="00117E3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40C45" w:rsidRPr="00117E3B" w:rsidRDefault="00940C45" w:rsidP="00250897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57"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117E3B">
              <w:rPr>
                <w:rStyle w:val="rvts0"/>
                <w:rFonts w:ascii="Times New Roman" w:eastAsia="Times New Roman" w:hAnsi="Times New Roman"/>
                <w:sz w:val="28"/>
                <w:szCs w:val="28"/>
                <w:lang w:val="uk-UA"/>
              </w:rPr>
              <w:t>навички розв’язання проблем</w:t>
            </w:r>
          </w:p>
          <w:p w:rsidR="00940C45" w:rsidRPr="00117E3B" w:rsidRDefault="00940C45" w:rsidP="00250897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7E3B">
              <w:rPr>
                <w:rStyle w:val="rvts0"/>
                <w:rFonts w:ascii="Times New Roman" w:eastAsia="Times New Roman" w:hAnsi="Times New Roman"/>
                <w:sz w:val="28"/>
                <w:szCs w:val="28"/>
                <w:lang w:val="uk-UA"/>
              </w:rPr>
              <w:t>здатність концентруватись на деталях</w:t>
            </w:r>
          </w:p>
          <w:p w:rsidR="00940C45" w:rsidRPr="00117E3B" w:rsidRDefault="004001F1" w:rsidP="00250897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57" w:firstLine="0"/>
              <w:jc w:val="both"/>
              <w:rPr>
                <w:rStyle w:val="rvts0"/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7E3B">
              <w:rPr>
                <w:rFonts w:ascii="Times New Roman" w:hAnsi="Times New Roman"/>
                <w:sz w:val="28"/>
                <w:szCs w:val="28"/>
                <w:lang w:val="uk-UA"/>
              </w:rPr>
              <w:t>стресостійкість</w:t>
            </w:r>
            <w:proofErr w:type="spellEnd"/>
            <w:r w:rsidRPr="00117E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17E3B" w:rsidRPr="00117E3B" w:rsidTr="0098329D">
        <w:trPr>
          <w:gridAfter w:val="1"/>
          <w:wAfter w:w="10" w:type="dxa"/>
          <w:trHeight w:val="212"/>
        </w:trPr>
        <w:tc>
          <w:tcPr>
            <w:tcW w:w="3349" w:type="dxa"/>
          </w:tcPr>
          <w:p w:rsidR="00940C45" w:rsidRPr="00117E3B" w:rsidRDefault="00940C45" w:rsidP="00191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Командна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робота та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взаємодія</w:t>
            </w:r>
            <w:proofErr w:type="spellEnd"/>
          </w:p>
        </w:tc>
        <w:tc>
          <w:tcPr>
            <w:tcW w:w="6376" w:type="dxa"/>
          </w:tcPr>
          <w:p w:rsidR="00940C45" w:rsidRPr="00117E3B" w:rsidRDefault="00940C45" w:rsidP="00250897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17E3B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вміння працювати в команді </w:t>
            </w:r>
          </w:p>
          <w:p w:rsidR="00940C45" w:rsidRPr="00117E3B" w:rsidRDefault="00940C45" w:rsidP="00250897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17E3B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навички </w:t>
            </w:r>
            <w:r w:rsidR="00401DCC" w:rsidRPr="00117E3B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управління та </w:t>
            </w:r>
            <w:r w:rsidRPr="00117E3B">
              <w:rPr>
                <w:rFonts w:ascii="Times New Roman" w:hAnsi="Times New Roman"/>
                <w:sz w:val="28"/>
                <w:szCs w:val="24"/>
                <w:lang w:val="uk-UA"/>
              </w:rPr>
              <w:t>контролю</w:t>
            </w:r>
          </w:p>
          <w:p w:rsidR="00940C45" w:rsidRPr="00117E3B" w:rsidRDefault="00940C45" w:rsidP="00250897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17E3B">
              <w:rPr>
                <w:rFonts w:ascii="Times New Roman" w:hAnsi="Times New Roman"/>
                <w:sz w:val="28"/>
                <w:szCs w:val="24"/>
                <w:lang w:val="uk-UA"/>
              </w:rPr>
              <w:t>вміння розподіляти роботу</w:t>
            </w:r>
          </w:p>
          <w:p w:rsidR="00940C45" w:rsidRPr="00117E3B" w:rsidRDefault="00940C45" w:rsidP="00250897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17E3B">
              <w:rPr>
                <w:rFonts w:ascii="Times New Roman" w:hAnsi="Times New Roman"/>
                <w:sz w:val="28"/>
                <w:szCs w:val="24"/>
                <w:lang w:val="uk-UA"/>
              </w:rPr>
              <w:lastRenderedPageBreak/>
              <w:t>вміння активно слухати</w:t>
            </w:r>
          </w:p>
          <w:p w:rsidR="00940C45" w:rsidRPr="00117E3B" w:rsidRDefault="00940C45" w:rsidP="00157558">
            <w:pPr>
              <w:pStyle w:val="a3"/>
              <w:ind w:left="57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E3B">
              <w:rPr>
                <w:rFonts w:ascii="Times New Roman" w:hAnsi="Times New Roman"/>
                <w:sz w:val="28"/>
                <w:szCs w:val="24"/>
              </w:rPr>
              <w:t xml:space="preserve">- 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вміння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дотримуватись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субординації</w:t>
            </w:r>
            <w:proofErr w:type="spellEnd"/>
          </w:p>
        </w:tc>
      </w:tr>
      <w:tr w:rsidR="00117E3B" w:rsidRPr="00117E3B" w:rsidTr="00170ED5">
        <w:trPr>
          <w:gridAfter w:val="1"/>
          <w:wAfter w:w="10" w:type="dxa"/>
          <w:trHeight w:val="212"/>
        </w:trPr>
        <w:tc>
          <w:tcPr>
            <w:tcW w:w="3349" w:type="dxa"/>
          </w:tcPr>
          <w:p w:rsidR="00940C45" w:rsidRPr="00117E3B" w:rsidRDefault="00940C45" w:rsidP="005841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Уміння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працювати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з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комп’ютером</w:t>
            </w:r>
            <w:proofErr w:type="spellEnd"/>
          </w:p>
        </w:tc>
        <w:tc>
          <w:tcPr>
            <w:tcW w:w="6376" w:type="dxa"/>
            <w:vAlign w:val="center"/>
          </w:tcPr>
          <w:p w:rsidR="00940C45" w:rsidRPr="00117E3B" w:rsidRDefault="004001F1" w:rsidP="001575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E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Достатній рівень користування технікою, автоматизованою програмою документообігу суду, персональним комп’ютером, комп’ютерними програмами: </w:t>
            </w:r>
            <w:r w:rsidRPr="00117E3B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117E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7E3B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 w:rsidRPr="00117E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117E3B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117E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7E3B">
              <w:rPr>
                <w:rFonts w:ascii="Times New Roman" w:hAnsi="Times New Roman"/>
                <w:sz w:val="28"/>
                <w:szCs w:val="28"/>
                <w:lang w:val="en-US"/>
              </w:rPr>
              <w:t>Explorer</w:t>
            </w:r>
            <w:r w:rsidRPr="00117E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«Ліга», «Прецедент», «Консультант», тощо. </w:t>
            </w:r>
          </w:p>
        </w:tc>
      </w:tr>
      <w:tr w:rsidR="00117E3B" w:rsidRPr="00117E3B" w:rsidTr="0098329D">
        <w:trPr>
          <w:gridAfter w:val="1"/>
          <w:wAfter w:w="10" w:type="dxa"/>
          <w:trHeight w:val="212"/>
        </w:trPr>
        <w:tc>
          <w:tcPr>
            <w:tcW w:w="3349" w:type="dxa"/>
          </w:tcPr>
          <w:p w:rsidR="00940C45" w:rsidRPr="00117E3B" w:rsidRDefault="00940C45" w:rsidP="00191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Особистісні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компетенції</w:t>
            </w:r>
            <w:proofErr w:type="spellEnd"/>
          </w:p>
        </w:tc>
        <w:tc>
          <w:tcPr>
            <w:tcW w:w="6376" w:type="dxa"/>
          </w:tcPr>
          <w:p w:rsidR="00940C45" w:rsidRPr="00117E3B" w:rsidRDefault="00940C45" w:rsidP="00250897">
            <w:pPr>
              <w:pStyle w:val="a7"/>
              <w:widowControl w:val="0"/>
              <w:numPr>
                <w:ilvl w:val="0"/>
                <w:numId w:val="8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57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</w:pPr>
            <w:r w:rsidRPr="00117E3B">
              <w:rPr>
                <w:rFonts w:ascii="Times New Roman" w:eastAsia="TimesNewRomanPSMT" w:hAnsi="Times New Roman"/>
                <w:kern w:val="1"/>
                <w:sz w:val="28"/>
                <w:szCs w:val="24"/>
                <w:lang w:val="uk-UA" w:eastAsia="hi-IN" w:bidi="hi-IN"/>
              </w:rPr>
              <w:t>порядність, чесність</w:t>
            </w:r>
          </w:p>
          <w:p w:rsidR="00940C45" w:rsidRPr="00117E3B" w:rsidRDefault="00940C45" w:rsidP="00250897">
            <w:pPr>
              <w:pStyle w:val="a7"/>
              <w:widowControl w:val="0"/>
              <w:numPr>
                <w:ilvl w:val="0"/>
                <w:numId w:val="8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57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</w:pPr>
            <w:r w:rsidRPr="00117E3B">
              <w:rPr>
                <w:rFonts w:ascii="Times New Roman" w:eastAsia="TimesNewRomanPSMT" w:hAnsi="Times New Roman"/>
                <w:kern w:val="1"/>
                <w:sz w:val="28"/>
                <w:szCs w:val="24"/>
                <w:lang w:val="uk-UA" w:eastAsia="hi-IN" w:bidi="hi-IN"/>
              </w:rPr>
              <w:t>дисциплінованість, тактовність</w:t>
            </w:r>
          </w:p>
          <w:p w:rsidR="00940C45" w:rsidRPr="00117E3B" w:rsidRDefault="00940C45" w:rsidP="00250897">
            <w:pPr>
              <w:pStyle w:val="a7"/>
              <w:widowControl w:val="0"/>
              <w:numPr>
                <w:ilvl w:val="0"/>
                <w:numId w:val="8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57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</w:pPr>
            <w:r w:rsidRPr="00117E3B">
              <w:rPr>
                <w:rFonts w:ascii="Times New Roman" w:eastAsia="TimesNewRomanPSMT" w:hAnsi="Times New Roman"/>
                <w:kern w:val="1"/>
                <w:sz w:val="28"/>
                <w:szCs w:val="24"/>
                <w:lang w:val="uk-UA" w:eastAsia="hi-IN" w:bidi="hi-IN"/>
              </w:rPr>
              <w:t>емоцій</w:t>
            </w:r>
            <w:r w:rsidR="00117E3B" w:rsidRPr="00117E3B">
              <w:rPr>
                <w:rFonts w:ascii="Times New Roman" w:eastAsia="TimesNewRomanPSMT" w:hAnsi="Times New Roman"/>
                <w:kern w:val="1"/>
                <w:sz w:val="28"/>
                <w:szCs w:val="24"/>
                <w:lang w:val="uk-UA" w:eastAsia="hi-IN" w:bidi="hi-IN"/>
              </w:rPr>
              <w:t>на стабільність</w:t>
            </w:r>
          </w:p>
          <w:p w:rsidR="00940C45" w:rsidRPr="00117E3B" w:rsidRDefault="00940C45" w:rsidP="00250897">
            <w:pPr>
              <w:pStyle w:val="a7"/>
              <w:widowControl w:val="0"/>
              <w:numPr>
                <w:ilvl w:val="0"/>
                <w:numId w:val="8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57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</w:pPr>
            <w:r w:rsidRPr="00117E3B">
              <w:rPr>
                <w:rFonts w:ascii="Times New Roman" w:eastAsia="TimesNewRomanPSMT" w:hAnsi="Times New Roman"/>
                <w:kern w:val="1"/>
                <w:sz w:val="28"/>
                <w:szCs w:val="24"/>
                <w:lang w:val="uk-UA" w:eastAsia="hi-IN" w:bidi="hi-IN"/>
              </w:rPr>
              <w:t>ініціативність</w:t>
            </w:r>
          </w:p>
          <w:p w:rsidR="00940C45" w:rsidRPr="00117E3B" w:rsidRDefault="00940C45" w:rsidP="00250897">
            <w:pPr>
              <w:pStyle w:val="a7"/>
              <w:widowControl w:val="0"/>
              <w:numPr>
                <w:ilvl w:val="0"/>
                <w:numId w:val="8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57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</w:pPr>
            <w:r w:rsidRPr="00117E3B">
              <w:rPr>
                <w:rFonts w:ascii="Times New Roman" w:eastAsia="TimesNewRomanPSMT" w:hAnsi="Times New Roman"/>
                <w:kern w:val="1"/>
                <w:sz w:val="28"/>
                <w:szCs w:val="24"/>
                <w:lang w:val="uk-UA" w:eastAsia="hi-IN" w:bidi="hi-IN"/>
              </w:rPr>
              <w:t>готовність допомогти</w:t>
            </w:r>
          </w:p>
          <w:p w:rsidR="00940C45" w:rsidRPr="00117E3B" w:rsidRDefault="00940C45" w:rsidP="00610AC4">
            <w:pPr>
              <w:pStyle w:val="a3"/>
              <w:ind w:left="57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E3B">
              <w:rPr>
                <w:rFonts w:ascii="Times New Roman" w:eastAsia="TimesNewRomanPSMT" w:hAnsi="Times New Roman"/>
                <w:sz w:val="28"/>
                <w:szCs w:val="24"/>
              </w:rPr>
              <w:t xml:space="preserve">-  </w:t>
            </w:r>
            <w:proofErr w:type="spellStart"/>
            <w:r w:rsidRPr="00117E3B">
              <w:rPr>
                <w:rFonts w:ascii="Times New Roman" w:eastAsia="TimesNewRomanPSMT" w:hAnsi="Times New Roman"/>
                <w:sz w:val="28"/>
                <w:szCs w:val="24"/>
              </w:rPr>
              <w:t>повага</w:t>
            </w:r>
            <w:proofErr w:type="spellEnd"/>
            <w:r w:rsidRPr="00117E3B">
              <w:rPr>
                <w:rFonts w:ascii="Times New Roman" w:eastAsia="TimesNewRomanPSMT" w:hAnsi="Times New Roman"/>
                <w:sz w:val="28"/>
                <w:szCs w:val="24"/>
              </w:rPr>
              <w:t xml:space="preserve"> до </w:t>
            </w:r>
            <w:proofErr w:type="spellStart"/>
            <w:r w:rsidRPr="00117E3B">
              <w:rPr>
                <w:rFonts w:ascii="Times New Roman" w:eastAsia="TimesNewRomanPSMT" w:hAnsi="Times New Roman"/>
                <w:sz w:val="28"/>
                <w:szCs w:val="24"/>
              </w:rPr>
              <w:t>інших</w:t>
            </w:r>
            <w:proofErr w:type="spellEnd"/>
            <w:r w:rsidRPr="00117E3B">
              <w:rPr>
                <w:rFonts w:ascii="Times New Roman" w:eastAsia="TimesNewRomanPSMT" w:hAnsi="Times New Roman"/>
                <w:sz w:val="28"/>
                <w:szCs w:val="24"/>
              </w:rPr>
              <w:t xml:space="preserve">, </w:t>
            </w:r>
            <w:proofErr w:type="spellStart"/>
            <w:r w:rsidRPr="00117E3B">
              <w:rPr>
                <w:rFonts w:ascii="Times New Roman" w:eastAsia="TimesNewRomanPSMT" w:hAnsi="Times New Roman"/>
                <w:sz w:val="28"/>
                <w:szCs w:val="24"/>
              </w:rPr>
              <w:t>відповідальність</w:t>
            </w:r>
            <w:proofErr w:type="spellEnd"/>
          </w:p>
        </w:tc>
      </w:tr>
      <w:tr w:rsidR="00117E3B" w:rsidRPr="00117E3B" w:rsidTr="00C3482D">
        <w:trPr>
          <w:gridAfter w:val="1"/>
          <w:wAfter w:w="10" w:type="dxa"/>
          <w:trHeight w:val="212"/>
        </w:trPr>
        <w:tc>
          <w:tcPr>
            <w:tcW w:w="9725" w:type="dxa"/>
            <w:gridSpan w:val="2"/>
          </w:tcPr>
          <w:p w:rsidR="00940C45" w:rsidRPr="00117E3B" w:rsidRDefault="00940C45" w:rsidP="00214ECF">
            <w:pPr>
              <w:pStyle w:val="a3"/>
              <w:jc w:val="center"/>
              <w:rPr>
                <w:rStyle w:val="rvts0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7E3B">
              <w:rPr>
                <w:rStyle w:val="rvts0"/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Професійні</w:t>
            </w:r>
            <w:proofErr w:type="spellEnd"/>
            <w:r w:rsidRPr="00117E3B">
              <w:rPr>
                <w:rStyle w:val="rvts0"/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7E3B">
              <w:rPr>
                <w:rStyle w:val="rvts0"/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</w:p>
        </w:tc>
      </w:tr>
      <w:tr w:rsidR="00117E3B" w:rsidRPr="00117E3B" w:rsidTr="0098329D">
        <w:trPr>
          <w:gridAfter w:val="1"/>
          <w:wAfter w:w="10" w:type="dxa"/>
          <w:trHeight w:val="212"/>
        </w:trPr>
        <w:tc>
          <w:tcPr>
            <w:tcW w:w="3349" w:type="dxa"/>
          </w:tcPr>
          <w:p w:rsidR="00940C45" w:rsidRPr="00117E3B" w:rsidRDefault="00940C45" w:rsidP="00214E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>Вимога</w:t>
            </w:r>
            <w:proofErr w:type="spellEnd"/>
          </w:p>
        </w:tc>
        <w:tc>
          <w:tcPr>
            <w:tcW w:w="6376" w:type="dxa"/>
          </w:tcPr>
          <w:p w:rsidR="00940C45" w:rsidRPr="00117E3B" w:rsidRDefault="00940C45" w:rsidP="00214ECF">
            <w:pPr>
              <w:pStyle w:val="a3"/>
              <w:jc w:val="center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7E3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  <w:t>Компоненти</w:t>
            </w:r>
            <w:proofErr w:type="spellEnd"/>
            <w:r w:rsidRPr="00117E3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E3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  <w:t>вимоги</w:t>
            </w:r>
            <w:proofErr w:type="spellEnd"/>
          </w:p>
        </w:tc>
      </w:tr>
      <w:tr w:rsidR="00117E3B" w:rsidRPr="00117E3B" w:rsidTr="0098329D">
        <w:trPr>
          <w:gridAfter w:val="1"/>
          <w:wAfter w:w="10" w:type="dxa"/>
          <w:trHeight w:val="212"/>
        </w:trPr>
        <w:tc>
          <w:tcPr>
            <w:tcW w:w="3349" w:type="dxa"/>
          </w:tcPr>
          <w:p w:rsidR="00940C45" w:rsidRPr="00117E3B" w:rsidRDefault="00940C45" w:rsidP="00191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7E3B">
              <w:rPr>
                <w:rFonts w:ascii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  <w:r w:rsidRPr="00117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7E3B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6376" w:type="dxa"/>
          </w:tcPr>
          <w:p w:rsidR="00940C45" w:rsidRPr="00117E3B" w:rsidRDefault="00940C45" w:rsidP="005E1A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9"/>
            <w:bookmarkStart w:id="2" w:name="OLE_LINK20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>Конституція</w:t>
            </w:r>
            <w:proofErr w:type="spellEnd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:rsidR="00940C45" w:rsidRPr="00117E3B" w:rsidRDefault="00940C45" w:rsidP="00610AC4">
            <w:pPr>
              <w:pStyle w:val="a7"/>
              <w:tabs>
                <w:tab w:val="left" w:pos="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17E3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17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E3B">
              <w:rPr>
                <w:rFonts w:ascii="Times New Roman" w:hAnsi="Times New Roman"/>
                <w:sz w:val="28"/>
                <w:szCs w:val="24"/>
              </w:rPr>
              <w:t xml:space="preserve">Кодекс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адміністративного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судочинства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України</w:t>
            </w:r>
            <w:proofErr w:type="spellEnd"/>
          </w:p>
          <w:p w:rsidR="00940C45" w:rsidRPr="00117E3B" w:rsidRDefault="00940C45" w:rsidP="005E1A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sz w:val="28"/>
                <w:szCs w:val="28"/>
              </w:rPr>
              <w:t xml:space="preserve">- Кодекс </w:t>
            </w:r>
            <w:proofErr w:type="spellStart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>законі</w:t>
            </w:r>
            <w:proofErr w:type="gramStart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>працю</w:t>
            </w:r>
            <w:proofErr w:type="spellEnd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:rsidR="00940C45" w:rsidRPr="00117E3B" w:rsidRDefault="00940C45" w:rsidP="005E1A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sz w:val="28"/>
                <w:szCs w:val="28"/>
              </w:rPr>
              <w:t xml:space="preserve">- Закон </w:t>
            </w:r>
            <w:proofErr w:type="spellStart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 xml:space="preserve"> службу»</w:t>
            </w:r>
          </w:p>
          <w:p w:rsidR="00940C45" w:rsidRPr="00117E3B" w:rsidRDefault="00940C45" w:rsidP="005E1A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sz w:val="28"/>
                <w:szCs w:val="28"/>
              </w:rPr>
              <w:t xml:space="preserve">- Закон </w:t>
            </w:r>
            <w:proofErr w:type="spellStart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 w:rsidRPr="00117E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bookmarkEnd w:id="1"/>
          <w:bookmarkEnd w:id="2"/>
          <w:p w:rsidR="00940C45" w:rsidRPr="00117E3B" w:rsidRDefault="00940C45" w:rsidP="005841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E3B">
              <w:rPr>
                <w:rFonts w:ascii="Times New Roman" w:hAnsi="Times New Roman"/>
                <w:sz w:val="28"/>
                <w:szCs w:val="24"/>
              </w:rPr>
              <w:t xml:space="preserve">- Закон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України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 xml:space="preserve"> «Про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судоустрій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 xml:space="preserve"> і статус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судді</w:t>
            </w:r>
            <w:proofErr w:type="gramStart"/>
            <w:r w:rsidRPr="00117E3B">
              <w:rPr>
                <w:rFonts w:ascii="Times New Roman" w:hAnsi="Times New Roman"/>
                <w:sz w:val="28"/>
                <w:szCs w:val="24"/>
              </w:rPr>
              <w:t>в</w:t>
            </w:r>
            <w:proofErr w:type="spellEnd"/>
            <w:proofErr w:type="gramEnd"/>
            <w:r w:rsidRPr="00117E3B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</w:tr>
      <w:tr w:rsidR="00117E3B" w:rsidRPr="00117E3B" w:rsidTr="0098329D">
        <w:trPr>
          <w:gridAfter w:val="1"/>
          <w:wAfter w:w="10" w:type="dxa"/>
          <w:trHeight w:val="212"/>
        </w:trPr>
        <w:tc>
          <w:tcPr>
            <w:tcW w:w="3349" w:type="dxa"/>
          </w:tcPr>
          <w:p w:rsidR="00940C45" w:rsidRPr="00117E3B" w:rsidRDefault="00940C45" w:rsidP="00191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Знання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спеціального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законодавства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,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що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пов’язане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із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завданнями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та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змістом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роботи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державного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службовця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відповідно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до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посадової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інструкції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(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положення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про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структурний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gram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ідрозділ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</w:tc>
        <w:tc>
          <w:tcPr>
            <w:tcW w:w="6376" w:type="dxa"/>
          </w:tcPr>
          <w:p w:rsidR="00117E3B" w:rsidRPr="00117E3B" w:rsidRDefault="00117E3B" w:rsidP="00117E3B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17E3B">
              <w:rPr>
                <w:rFonts w:ascii="Times New Roman" w:eastAsia="Calibri" w:hAnsi="Times New Roman" w:cs="Times New Roman"/>
                <w:sz w:val="28"/>
                <w:szCs w:val="24"/>
                <w:lang w:val="uk-UA" w:eastAsia="en-US"/>
              </w:rPr>
              <w:t>-</w:t>
            </w:r>
            <w:r w:rsidRPr="00117E3B">
              <w:rPr>
                <w:rFonts w:ascii="Times New Roman" w:hAnsi="Times New Roman"/>
                <w:sz w:val="28"/>
                <w:szCs w:val="24"/>
              </w:rPr>
              <w:t xml:space="preserve">  Закон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України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 xml:space="preserve"> «Про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судоустрій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 xml:space="preserve"> і статус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суддів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940C45" w:rsidRPr="00117E3B" w:rsidRDefault="00940C45" w:rsidP="00250897">
            <w:pPr>
              <w:pStyle w:val="a7"/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Інструкція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 xml:space="preserve"> з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діловодства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 xml:space="preserve"> в </w:t>
            </w:r>
            <w:proofErr w:type="spellStart"/>
            <w:proofErr w:type="gramStart"/>
            <w:r w:rsidRPr="00117E3B">
              <w:rPr>
                <w:rFonts w:ascii="Times New Roman" w:hAnsi="Times New Roman"/>
                <w:sz w:val="28"/>
                <w:szCs w:val="24"/>
              </w:rPr>
              <w:t>адм</w:t>
            </w:r>
            <w:proofErr w:type="gramEnd"/>
            <w:r w:rsidRPr="00117E3B">
              <w:rPr>
                <w:rFonts w:ascii="Times New Roman" w:hAnsi="Times New Roman"/>
                <w:sz w:val="28"/>
                <w:szCs w:val="24"/>
              </w:rPr>
              <w:t>іністративних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 xml:space="preserve"> судах </w:t>
            </w:r>
            <w:r w:rsidR="00117E3B" w:rsidRPr="00117E3B">
              <w:rPr>
                <w:rFonts w:ascii="Times New Roman" w:hAnsi="Times New Roman"/>
                <w:sz w:val="28"/>
                <w:szCs w:val="24"/>
                <w:lang w:val="uk-UA"/>
              </w:rPr>
              <w:t>України</w:t>
            </w:r>
          </w:p>
          <w:p w:rsidR="00940C45" w:rsidRPr="00117E3B" w:rsidRDefault="00940C45" w:rsidP="00250897">
            <w:pPr>
              <w:pStyle w:val="a7"/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Положення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 xml:space="preserve"> про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автоматизовану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 xml:space="preserve"> систему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документообігу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 xml:space="preserve"> суду</w:t>
            </w:r>
          </w:p>
          <w:p w:rsidR="00940C45" w:rsidRPr="00117E3B" w:rsidRDefault="00117E3B" w:rsidP="00610AC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E3B">
              <w:rPr>
                <w:rFonts w:ascii="Times New Roman" w:hAnsi="Times New Roman"/>
                <w:sz w:val="28"/>
                <w:szCs w:val="24"/>
                <w:lang w:val="uk-UA"/>
              </w:rPr>
              <w:t>Загального положення про юридичну службу міністерства, іншого органу виконавчої влади, державного підприємства, установи та організації, затвердженого постановою</w:t>
            </w:r>
            <w:r w:rsidR="00940C45" w:rsidRPr="00117E3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17E3B">
              <w:rPr>
                <w:rFonts w:ascii="Times New Roman" w:hAnsi="Times New Roman"/>
                <w:sz w:val="28"/>
                <w:szCs w:val="24"/>
                <w:lang w:val="uk-UA"/>
              </w:rPr>
              <w:t>Кабінету Міністрів України від 26 листопада 2008 року № 1040</w:t>
            </w:r>
            <w:r w:rsidR="00940C45" w:rsidRPr="00117E3B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117E3B" w:rsidRPr="00117E3B" w:rsidTr="0098329D">
        <w:trPr>
          <w:gridAfter w:val="1"/>
          <w:wAfter w:w="10" w:type="dxa"/>
          <w:trHeight w:val="212"/>
        </w:trPr>
        <w:tc>
          <w:tcPr>
            <w:tcW w:w="3349" w:type="dxa"/>
          </w:tcPr>
          <w:p w:rsidR="00940C45" w:rsidRPr="00117E3B" w:rsidRDefault="00940C45" w:rsidP="00191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Знання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стандартів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поведінки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gram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державного</w:t>
            </w:r>
            <w:proofErr w:type="gram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службовця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– </w:t>
            </w:r>
            <w:proofErr w:type="spellStart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>працівника</w:t>
            </w:r>
            <w:proofErr w:type="spellEnd"/>
            <w:r w:rsidRPr="00117E3B">
              <w:rPr>
                <w:rFonts w:ascii="Times New Roman" w:hAnsi="Times New Roman"/>
                <w:b/>
                <w:sz w:val="28"/>
                <w:szCs w:val="24"/>
              </w:rPr>
              <w:t xml:space="preserve"> суду</w:t>
            </w:r>
          </w:p>
        </w:tc>
        <w:tc>
          <w:tcPr>
            <w:tcW w:w="6376" w:type="dxa"/>
          </w:tcPr>
          <w:p w:rsidR="00940C45" w:rsidRPr="00117E3B" w:rsidRDefault="00940C45" w:rsidP="00C82BEE">
            <w:pPr>
              <w:pStyle w:val="a7"/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17E3B">
              <w:rPr>
                <w:rFonts w:ascii="Times New Roman" w:hAnsi="Times New Roman"/>
                <w:sz w:val="28"/>
                <w:szCs w:val="24"/>
                <w:lang w:val="uk-UA"/>
              </w:rPr>
              <w:t>Загальні правила етичної поведінки державних службовців та посадових осіб місцевого самоврядування;</w:t>
            </w:r>
          </w:p>
          <w:p w:rsidR="00940C45" w:rsidRPr="00117E3B" w:rsidRDefault="00940C45" w:rsidP="00C82BEE">
            <w:pPr>
              <w:pStyle w:val="a3"/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17E3B">
              <w:rPr>
                <w:rFonts w:ascii="Times New Roman" w:hAnsi="Times New Roman"/>
                <w:sz w:val="28"/>
                <w:szCs w:val="24"/>
              </w:rPr>
              <w:t xml:space="preserve">Правила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поведінки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117E3B">
              <w:rPr>
                <w:rFonts w:ascii="Times New Roman" w:hAnsi="Times New Roman"/>
                <w:sz w:val="28"/>
                <w:szCs w:val="24"/>
              </w:rPr>
              <w:t>працівника</w:t>
            </w:r>
            <w:proofErr w:type="spellEnd"/>
            <w:r w:rsidRPr="00117E3B">
              <w:rPr>
                <w:rFonts w:ascii="Times New Roman" w:hAnsi="Times New Roman"/>
                <w:sz w:val="28"/>
                <w:szCs w:val="24"/>
              </w:rPr>
              <w:t xml:space="preserve"> суду.</w:t>
            </w:r>
          </w:p>
        </w:tc>
      </w:tr>
    </w:tbl>
    <w:p w:rsidR="001050B3" w:rsidRPr="00117E3B" w:rsidRDefault="001050B3" w:rsidP="00056F3F">
      <w:pPr>
        <w:jc w:val="center"/>
      </w:pPr>
    </w:p>
    <w:p w:rsidR="001050B3" w:rsidRPr="00117E3B" w:rsidRDefault="001050B3" w:rsidP="00056F3F">
      <w:pPr>
        <w:jc w:val="center"/>
        <w:rPr>
          <w:rStyle w:val="rvts0"/>
        </w:rPr>
      </w:pPr>
    </w:p>
    <w:p w:rsidR="00414590" w:rsidRPr="00117E3B" w:rsidRDefault="00414590" w:rsidP="00056F3F">
      <w:pPr>
        <w:jc w:val="center"/>
      </w:pPr>
    </w:p>
    <w:sectPr w:rsidR="00414590" w:rsidRPr="00117E3B" w:rsidSect="00191C9A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80"/>
    <w:family w:val="roman"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51C"/>
    <w:multiLevelType w:val="hybridMultilevel"/>
    <w:tmpl w:val="574A39CE"/>
    <w:lvl w:ilvl="0" w:tplc="A1747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5E7CCE"/>
    <w:multiLevelType w:val="hybridMultilevel"/>
    <w:tmpl w:val="59F20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4372D"/>
    <w:multiLevelType w:val="hybridMultilevel"/>
    <w:tmpl w:val="08CE0F5E"/>
    <w:lvl w:ilvl="0" w:tplc="A1747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E5A41"/>
    <w:multiLevelType w:val="hybridMultilevel"/>
    <w:tmpl w:val="B8923036"/>
    <w:lvl w:ilvl="0" w:tplc="241C8D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F1A65"/>
    <w:multiLevelType w:val="hybridMultilevel"/>
    <w:tmpl w:val="74486D0C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B103C"/>
    <w:multiLevelType w:val="hybridMultilevel"/>
    <w:tmpl w:val="17F431C4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>
    <w:nsid w:val="3F8D3B31"/>
    <w:multiLevelType w:val="hybridMultilevel"/>
    <w:tmpl w:val="7D62935E"/>
    <w:lvl w:ilvl="0" w:tplc="A1747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552EF0"/>
    <w:multiLevelType w:val="hybridMultilevel"/>
    <w:tmpl w:val="7576AFF6"/>
    <w:lvl w:ilvl="0" w:tplc="A1747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80170"/>
    <w:multiLevelType w:val="hybridMultilevel"/>
    <w:tmpl w:val="EEEC6090"/>
    <w:lvl w:ilvl="0" w:tplc="8E12F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60283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9E24EF"/>
    <w:multiLevelType w:val="hybridMultilevel"/>
    <w:tmpl w:val="4BCA066C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855B9"/>
    <w:multiLevelType w:val="hybridMultilevel"/>
    <w:tmpl w:val="A3822136"/>
    <w:lvl w:ilvl="0" w:tplc="4AD644A4">
      <w:start w:val="2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A7977F8"/>
    <w:multiLevelType w:val="hybridMultilevel"/>
    <w:tmpl w:val="B8924A94"/>
    <w:lvl w:ilvl="0" w:tplc="A1747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A171E"/>
    <w:multiLevelType w:val="hybridMultilevel"/>
    <w:tmpl w:val="A0A098F6"/>
    <w:lvl w:ilvl="0" w:tplc="BCB859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13335"/>
    <w:multiLevelType w:val="hybridMultilevel"/>
    <w:tmpl w:val="27788A3E"/>
    <w:lvl w:ilvl="0" w:tplc="ABAEC9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F3C0E"/>
    <w:multiLevelType w:val="hybridMultilevel"/>
    <w:tmpl w:val="ACC6B572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14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3F"/>
    <w:rsid w:val="0000657C"/>
    <w:rsid w:val="000231DC"/>
    <w:rsid w:val="000328FD"/>
    <w:rsid w:val="00051BF4"/>
    <w:rsid w:val="00056F3F"/>
    <w:rsid w:val="000719B6"/>
    <w:rsid w:val="00076134"/>
    <w:rsid w:val="00084BAD"/>
    <w:rsid w:val="000A013D"/>
    <w:rsid w:val="000B23F8"/>
    <w:rsid w:val="000C2B77"/>
    <w:rsid w:val="000C6AFB"/>
    <w:rsid w:val="000D5522"/>
    <w:rsid w:val="000F144F"/>
    <w:rsid w:val="00101437"/>
    <w:rsid w:val="001050B3"/>
    <w:rsid w:val="00117E3B"/>
    <w:rsid w:val="001248A5"/>
    <w:rsid w:val="001344BF"/>
    <w:rsid w:val="001429FE"/>
    <w:rsid w:val="00157558"/>
    <w:rsid w:val="0017497E"/>
    <w:rsid w:val="001872AA"/>
    <w:rsid w:val="00187D35"/>
    <w:rsid w:val="001900C4"/>
    <w:rsid w:val="00191C9A"/>
    <w:rsid w:val="00192321"/>
    <w:rsid w:val="00192AB7"/>
    <w:rsid w:val="001B1A0C"/>
    <w:rsid w:val="001C11B6"/>
    <w:rsid w:val="001C5709"/>
    <w:rsid w:val="001D2114"/>
    <w:rsid w:val="00213B82"/>
    <w:rsid w:val="00214ECF"/>
    <w:rsid w:val="00225CDA"/>
    <w:rsid w:val="00231AEF"/>
    <w:rsid w:val="00250897"/>
    <w:rsid w:val="00267ECE"/>
    <w:rsid w:val="00282351"/>
    <w:rsid w:val="002856C4"/>
    <w:rsid w:val="0029649A"/>
    <w:rsid w:val="002A7707"/>
    <w:rsid w:val="002B4089"/>
    <w:rsid w:val="002C4125"/>
    <w:rsid w:val="002F065D"/>
    <w:rsid w:val="002F261B"/>
    <w:rsid w:val="00300CF9"/>
    <w:rsid w:val="00310D01"/>
    <w:rsid w:val="00315C60"/>
    <w:rsid w:val="0032711A"/>
    <w:rsid w:val="00333CC2"/>
    <w:rsid w:val="0035133C"/>
    <w:rsid w:val="00356035"/>
    <w:rsid w:val="003730E7"/>
    <w:rsid w:val="00375A0C"/>
    <w:rsid w:val="00377A55"/>
    <w:rsid w:val="003834AA"/>
    <w:rsid w:val="003903FB"/>
    <w:rsid w:val="003A1B7A"/>
    <w:rsid w:val="003D398A"/>
    <w:rsid w:val="003E0EF3"/>
    <w:rsid w:val="004001F1"/>
    <w:rsid w:val="00401DCC"/>
    <w:rsid w:val="00414590"/>
    <w:rsid w:val="0041550A"/>
    <w:rsid w:val="00436509"/>
    <w:rsid w:val="00447653"/>
    <w:rsid w:val="00456AE8"/>
    <w:rsid w:val="00457CA9"/>
    <w:rsid w:val="00467A7E"/>
    <w:rsid w:val="0047188E"/>
    <w:rsid w:val="004762E5"/>
    <w:rsid w:val="00483765"/>
    <w:rsid w:val="0049037A"/>
    <w:rsid w:val="004A37B6"/>
    <w:rsid w:val="004B4C32"/>
    <w:rsid w:val="004B656E"/>
    <w:rsid w:val="004C7224"/>
    <w:rsid w:val="004E67BD"/>
    <w:rsid w:val="004E69EC"/>
    <w:rsid w:val="00500CB6"/>
    <w:rsid w:val="00522C56"/>
    <w:rsid w:val="00525CA1"/>
    <w:rsid w:val="005305AA"/>
    <w:rsid w:val="005909A9"/>
    <w:rsid w:val="005A3ECA"/>
    <w:rsid w:val="005D2019"/>
    <w:rsid w:val="005E1470"/>
    <w:rsid w:val="005E1AB4"/>
    <w:rsid w:val="00610AC4"/>
    <w:rsid w:val="00626A38"/>
    <w:rsid w:val="006436CB"/>
    <w:rsid w:val="0065544E"/>
    <w:rsid w:val="00677ECA"/>
    <w:rsid w:val="00682032"/>
    <w:rsid w:val="00697F5A"/>
    <w:rsid w:val="006C6448"/>
    <w:rsid w:val="006D5A90"/>
    <w:rsid w:val="006D72FD"/>
    <w:rsid w:val="0070130F"/>
    <w:rsid w:val="00720CE9"/>
    <w:rsid w:val="007217E1"/>
    <w:rsid w:val="00726028"/>
    <w:rsid w:val="00736A23"/>
    <w:rsid w:val="007422C2"/>
    <w:rsid w:val="007712FA"/>
    <w:rsid w:val="0077690F"/>
    <w:rsid w:val="007B57F5"/>
    <w:rsid w:val="007C2010"/>
    <w:rsid w:val="007C45CF"/>
    <w:rsid w:val="007C653A"/>
    <w:rsid w:val="007C6659"/>
    <w:rsid w:val="007F671D"/>
    <w:rsid w:val="008058CB"/>
    <w:rsid w:val="008108B9"/>
    <w:rsid w:val="008109AE"/>
    <w:rsid w:val="00820CA2"/>
    <w:rsid w:val="008808D2"/>
    <w:rsid w:val="00891D38"/>
    <w:rsid w:val="008B4D89"/>
    <w:rsid w:val="008B500F"/>
    <w:rsid w:val="008C165A"/>
    <w:rsid w:val="008C3807"/>
    <w:rsid w:val="008E3E48"/>
    <w:rsid w:val="008E53AF"/>
    <w:rsid w:val="008F2E1B"/>
    <w:rsid w:val="008F50AB"/>
    <w:rsid w:val="00902E8C"/>
    <w:rsid w:val="00903A05"/>
    <w:rsid w:val="00935B14"/>
    <w:rsid w:val="00940C45"/>
    <w:rsid w:val="00943356"/>
    <w:rsid w:val="009456E3"/>
    <w:rsid w:val="00963A1E"/>
    <w:rsid w:val="00965034"/>
    <w:rsid w:val="0097030C"/>
    <w:rsid w:val="009713D8"/>
    <w:rsid w:val="0098329D"/>
    <w:rsid w:val="00985078"/>
    <w:rsid w:val="009933A9"/>
    <w:rsid w:val="00996771"/>
    <w:rsid w:val="009B534D"/>
    <w:rsid w:val="009D7AD2"/>
    <w:rsid w:val="009E033D"/>
    <w:rsid w:val="009F7303"/>
    <w:rsid w:val="00A022D5"/>
    <w:rsid w:val="00A52DB6"/>
    <w:rsid w:val="00A54F01"/>
    <w:rsid w:val="00A675EC"/>
    <w:rsid w:val="00A814A2"/>
    <w:rsid w:val="00A82466"/>
    <w:rsid w:val="00A94D9A"/>
    <w:rsid w:val="00A97CB0"/>
    <w:rsid w:val="00AA7546"/>
    <w:rsid w:val="00AB5D1B"/>
    <w:rsid w:val="00AE3A99"/>
    <w:rsid w:val="00AF198F"/>
    <w:rsid w:val="00B01DCE"/>
    <w:rsid w:val="00B10DCF"/>
    <w:rsid w:val="00B1740E"/>
    <w:rsid w:val="00B41921"/>
    <w:rsid w:val="00B458F8"/>
    <w:rsid w:val="00B5652F"/>
    <w:rsid w:val="00B83AB0"/>
    <w:rsid w:val="00B84AF3"/>
    <w:rsid w:val="00B91529"/>
    <w:rsid w:val="00BA1F14"/>
    <w:rsid w:val="00BB2AA5"/>
    <w:rsid w:val="00BB4B1F"/>
    <w:rsid w:val="00BB774E"/>
    <w:rsid w:val="00BC522F"/>
    <w:rsid w:val="00BD16D1"/>
    <w:rsid w:val="00C05BA6"/>
    <w:rsid w:val="00C12E01"/>
    <w:rsid w:val="00C31660"/>
    <w:rsid w:val="00C339E1"/>
    <w:rsid w:val="00C3482D"/>
    <w:rsid w:val="00C61E5C"/>
    <w:rsid w:val="00C71625"/>
    <w:rsid w:val="00C7500B"/>
    <w:rsid w:val="00C76FA4"/>
    <w:rsid w:val="00C82BEE"/>
    <w:rsid w:val="00CA65A4"/>
    <w:rsid w:val="00CB660A"/>
    <w:rsid w:val="00CC38F6"/>
    <w:rsid w:val="00CD3A4E"/>
    <w:rsid w:val="00CD6A98"/>
    <w:rsid w:val="00CF569D"/>
    <w:rsid w:val="00CF6A7F"/>
    <w:rsid w:val="00D023BA"/>
    <w:rsid w:val="00D34640"/>
    <w:rsid w:val="00D40F34"/>
    <w:rsid w:val="00D41A6D"/>
    <w:rsid w:val="00D55DEB"/>
    <w:rsid w:val="00D621D5"/>
    <w:rsid w:val="00D622EC"/>
    <w:rsid w:val="00D703FD"/>
    <w:rsid w:val="00D80059"/>
    <w:rsid w:val="00D837C7"/>
    <w:rsid w:val="00D8679B"/>
    <w:rsid w:val="00D87042"/>
    <w:rsid w:val="00DD2FCB"/>
    <w:rsid w:val="00DD5EB1"/>
    <w:rsid w:val="00DE1966"/>
    <w:rsid w:val="00DF43A4"/>
    <w:rsid w:val="00E0032D"/>
    <w:rsid w:val="00E51607"/>
    <w:rsid w:val="00E55863"/>
    <w:rsid w:val="00E725DD"/>
    <w:rsid w:val="00E72691"/>
    <w:rsid w:val="00E7327A"/>
    <w:rsid w:val="00E74B45"/>
    <w:rsid w:val="00EB6F1F"/>
    <w:rsid w:val="00EC1C91"/>
    <w:rsid w:val="00ED3844"/>
    <w:rsid w:val="00ED656D"/>
    <w:rsid w:val="00F13F54"/>
    <w:rsid w:val="00F31F55"/>
    <w:rsid w:val="00F439BB"/>
    <w:rsid w:val="00F52E13"/>
    <w:rsid w:val="00F960B5"/>
    <w:rsid w:val="00FA6909"/>
    <w:rsid w:val="00FC4BE7"/>
    <w:rsid w:val="00FD01C9"/>
    <w:rsid w:val="00FD2FD3"/>
    <w:rsid w:val="00FE13B1"/>
    <w:rsid w:val="00FE1EAE"/>
    <w:rsid w:val="00FE1F60"/>
    <w:rsid w:val="00FE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2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2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2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2B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F3F"/>
    <w:pPr>
      <w:spacing w:after="0" w:line="240" w:lineRule="auto"/>
    </w:pPr>
  </w:style>
  <w:style w:type="character" w:customStyle="1" w:styleId="FontStyle12">
    <w:name w:val="Font Style12"/>
    <w:basedOn w:val="a0"/>
    <w:rsid w:val="005909A9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rsid w:val="005909A9"/>
    <w:rPr>
      <w:color w:val="0000FF"/>
      <w:u w:val="single"/>
    </w:rPr>
  </w:style>
  <w:style w:type="paragraph" w:customStyle="1" w:styleId="rvps2">
    <w:name w:val="rvps2"/>
    <w:basedOn w:val="a"/>
    <w:rsid w:val="0059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902E8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2E8C"/>
    <w:pPr>
      <w:widowControl w:val="0"/>
      <w:shd w:val="clear" w:color="auto" w:fill="FFFFFF"/>
      <w:spacing w:before="300" w:after="660" w:line="322" w:lineRule="exact"/>
      <w:jc w:val="both"/>
    </w:pPr>
    <w:rPr>
      <w:sz w:val="28"/>
      <w:szCs w:val="28"/>
      <w:shd w:val="clear" w:color="auto" w:fill="FFFFFF"/>
    </w:rPr>
  </w:style>
  <w:style w:type="paragraph" w:customStyle="1" w:styleId="rvps14">
    <w:name w:val="rvps14"/>
    <w:basedOn w:val="a"/>
    <w:rsid w:val="0090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ий текст"/>
    <w:basedOn w:val="a"/>
    <w:rsid w:val="00902E8C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</w:rPr>
  </w:style>
  <w:style w:type="character" w:customStyle="1" w:styleId="rvts0">
    <w:name w:val="rvts0"/>
    <w:basedOn w:val="a0"/>
    <w:rsid w:val="00B1740E"/>
  </w:style>
  <w:style w:type="character" w:customStyle="1" w:styleId="10">
    <w:name w:val="Заголовок 1 Знак"/>
    <w:basedOn w:val="a0"/>
    <w:link w:val="1"/>
    <w:uiPriority w:val="9"/>
    <w:rsid w:val="000C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2B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2B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nhideWhenUsed/>
    <w:rsid w:val="008F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8F50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BE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A824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8246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c">
    <w:name w:val="caption"/>
    <w:basedOn w:val="a"/>
    <w:next w:val="a"/>
    <w:qFormat/>
    <w:rsid w:val="00A824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2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2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2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2B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F3F"/>
    <w:pPr>
      <w:spacing w:after="0" w:line="240" w:lineRule="auto"/>
    </w:pPr>
  </w:style>
  <w:style w:type="character" w:customStyle="1" w:styleId="FontStyle12">
    <w:name w:val="Font Style12"/>
    <w:basedOn w:val="a0"/>
    <w:rsid w:val="005909A9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rsid w:val="005909A9"/>
    <w:rPr>
      <w:color w:val="0000FF"/>
      <w:u w:val="single"/>
    </w:rPr>
  </w:style>
  <w:style w:type="paragraph" w:customStyle="1" w:styleId="rvps2">
    <w:name w:val="rvps2"/>
    <w:basedOn w:val="a"/>
    <w:rsid w:val="0059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902E8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2E8C"/>
    <w:pPr>
      <w:widowControl w:val="0"/>
      <w:shd w:val="clear" w:color="auto" w:fill="FFFFFF"/>
      <w:spacing w:before="300" w:after="660" w:line="322" w:lineRule="exact"/>
      <w:jc w:val="both"/>
    </w:pPr>
    <w:rPr>
      <w:sz w:val="28"/>
      <w:szCs w:val="28"/>
      <w:shd w:val="clear" w:color="auto" w:fill="FFFFFF"/>
    </w:rPr>
  </w:style>
  <w:style w:type="paragraph" w:customStyle="1" w:styleId="rvps14">
    <w:name w:val="rvps14"/>
    <w:basedOn w:val="a"/>
    <w:rsid w:val="0090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ий текст"/>
    <w:basedOn w:val="a"/>
    <w:rsid w:val="00902E8C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</w:rPr>
  </w:style>
  <w:style w:type="character" w:customStyle="1" w:styleId="rvts0">
    <w:name w:val="rvts0"/>
    <w:basedOn w:val="a0"/>
    <w:rsid w:val="00B1740E"/>
  </w:style>
  <w:style w:type="character" w:customStyle="1" w:styleId="10">
    <w:name w:val="Заголовок 1 Знак"/>
    <w:basedOn w:val="a0"/>
    <w:link w:val="1"/>
    <w:uiPriority w:val="9"/>
    <w:rsid w:val="000C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2B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2B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nhideWhenUsed/>
    <w:rsid w:val="008F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8F50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BE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A824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8246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c">
    <w:name w:val="caption"/>
    <w:basedOn w:val="a"/>
    <w:next w:val="a"/>
    <w:qFormat/>
    <w:rsid w:val="00A824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1aa.cour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5729-596E-4513-A8B9-00F48888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2018-11-21T14:19:00Z</cp:lastPrinted>
  <dcterms:created xsi:type="dcterms:W3CDTF">2018-11-21T11:53:00Z</dcterms:created>
  <dcterms:modified xsi:type="dcterms:W3CDTF">2018-11-22T08:24:00Z</dcterms:modified>
</cp:coreProperties>
</file>